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DC" w:rsidRDefault="00D301DC" w:rsidP="00D301D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D301DC" w:rsidRDefault="00D301DC" w:rsidP="00D301DC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D301DC" w:rsidRDefault="00D301DC" w:rsidP="00D301DC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D301DC" w:rsidRPr="00A61057" w:rsidRDefault="00D301DC" w:rsidP="00D301DC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Ул. Советская, 50 с. Мышланка 633650</w:t>
      </w:r>
    </w:p>
    <w:p w:rsidR="00D301DC" w:rsidRPr="00A61057" w:rsidRDefault="00D301DC" w:rsidP="00D301DC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Тел. (383-46) 45348, факс (383-46) 4534</w:t>
      </w:r>
      <w:r>
        <w:rPr>
          <w:sz w:val="20"/>
          <w:szCs w:val="20"/>
        </w:rPr>
        <w:t>2</w:t>
      </w:r>
    </w:p>
    <w:p w:rsidR="00D301DC" w:rsidRPr="00332884" w:rsidRDefault="00D301DC" w:rsidP="00D301DC">
      <w:pPr>
        <w:jc w:val="center"/>
      </w:pPr>
      <w:proofErr w:type="spellStart"/>
      <w:r>
        <w:rPr>
          <w:lang w:val="en-US"/>
        </w:rPr>
        <w:t>myshlan</w:t>
      </w:r>
      <w:proofErr w:type="spellEnd"/>
      <w:r w:rsidRPr="00332884">
        <w:t>@</w:t>
      </w:r>
      <w:proofErr w:type="spellStart"/>
      <w:r>
        <w:rPr>
          <w:lang w:val="en-US"/>
        </w:rPr>
        <w:t>suzunadm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D301DC" w:rsidRDefault="00D301DC" w:rsidP="00D301DC">
      <w:pPr>
        <w:jc w:val="center"/>
        <w:rPr>
          <w:sz w:val="28"/>
          <w:szCs w:val="28"/>
        </w:rPr>
      </w:pPr>
    </w:p>
    <w:p w:rsidR="00D301DC" w:rsidRDefault="00D301DC" w:rsidP="00D301DC">
      <w:pPr>
        <w:jc w:val="center"/>
        <w:rPr>
          <w:sz w:val="28"/>
          <w:szCs w:val="28"/>
        </w:rPr>
      </w:pPr>
    </w:p>
    <w:p w:rsidR="00D301DC" w:rsidRDefault="00D301DC" w:rsidP="00D301D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301DC" w:rsidRDefault="00D301DC" w:rsidP="00D301DC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Мышланка</w:t>
      </w:r>
    </w:p>
    <w:p w:rsidR="00D301DC" w:rsidRDefault="00D301DC" w:rsidP="00D301DC">
      <w:pPr>
        <w:jc w:val="both"/>
        <w:rPr>
          <w:sz w:val="28"/>
        </w:rPr>
      </w:pPr>
    </w:p>
    <w:p w:rsidR="00D301DC" w:rsidRDefault="00D301DC" w:rsidP="00D301DC">
      <w:pPr>
        <w:jc w:val="both"/>
        <w:rPr>
          <w:sz w:val="28"/>
        </w:rPr>
      </w:pPr>
    </w:p>
    <w:p w:rsidR="00D301DC" w:rsidRDefault="00D301DC" w:rsidP="00D301DC">
      <w:pPr>
        <w:jc w:val="both"/>
        <w:rPr>
          <w:sz w:val="28"/>
        </w:rPr>
      </w:pPr>
      <w:r>
        <w:rPr>
          <w:sz w:val="28"/>
        </w:rPr>
        <w:t>От 30.12.2016                                                                                                       № 135</w:t>
      </w:r>
    </w:p>
    <w:p w:rsidR="00D301DC" w:rsidRDefault="00D301DC" w:rsidP="00D301DC">
      <w:pPr>
        <w:jc w:val="both"/>
      </w:pPr>
    </w:p>
    <w:p w:rsidR="00D301DC" w:rsidRPr="00560F6A" w:rsidRDefault="00D301DC" w:rsidP="00D301DC">
      <w:pPr>
        <w:jc w:val="center"/>
        <w:rPr>
          <w:bCs/>
          <w:sz w:val="28"/>
          <w:szCs w:val="28"/>
        </w:rPr>
      </w:pPr>
      <w:r w:rsidRPr="00560F6A">
        <w:rPr>
          <w:sz w:val="28"/>
          <w:szCs w:val="28"/>
        </w:rPr>
        <w:t xml:space="preserve">Об утверждении административного регламента </w:t>
      </w:r>
      <w:r w:rsidRPr="00560F6A">
        <w:rPr>
          <w:bCs/>
          <w:sz w:val="28"/>
          <w:szCs w:val="28"/>
        </w:rPr>
        <w:t xml:space="preserve">предоставления муниципальной услуги по </w:t>
      </w:r>
      <w:r w:rsidRPr="00560F6A">
        <w:rPr>
          <w:sz w:val="28"/>
          <w:szCs w:val="28"/>
        </w:rPr>
        <w:t>переводу нежилого помещения в жилое помещение</w:t>
      </w:r>
    </w:p>
    <w:p w:rsidR="00D80A5E" w:rsidRDefault="00603DF3" w:rsidP="00D301D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(с изм. от </w:t>
      </w:r>
      <w:r w:rsidR="00D80A5E">
        <w:rPr>
          <w:sz w:val="28"/>
          <w:szCs w:val="28"/>
        </w:rPr>
        <w:t xml:space="preserve">19.10.2018 № 87, от 16.04.2019 № 24, от 27.06.2019 № 59, </w:t>
      </w:r>
      <w:proofErr w:type="gramEnd"/>
    </w:p>
    <w:p w:rsidR="00D301DC" w:rsidRPr="00560F6A" w:rsidRDefault="00D80A5E" w:rsidP="00D301D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15.07.2020 № 40, от 30.12.2020 № 125)</w:t>
      </w:r>
    </w:p>
    <w:p w:rsidR="00D301DC" w:rsidRPr="0046355D" w:rsidRDefault="00D301DC" w:rsidP="00D301DC">
      <w:pPr>
        <w:jc w:val="center"/>
        <w:rPr>
          <w:b/>
        </w:rPr>
      </w:pPr>
    </w:p>
    <w:p w:rsidR="00D301DC" w:rsidRPr="00560F6A" w:rsidRDefault="00D301DC" w:rsidP="00D301DC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560F6A">
        <w:rPr>
          <w:sz w:val="28"/>
          <w:szCs w:val="28"/>
        </w:rPr>
        <w:t>Руководствуясь Федеральным Законом от 30.07.2010 года №210-ФЗ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</w:t>
      </w:r>
      <w:r>
        <w:rPr>
          <w:sz w:val="28"/>
          <w:szCs w:val="28"/>
        </w:rPr>
        <w:t>кой Федерации»,  администрация Мышланского</w:t>
      </w:r>
      <w:r w:rsidRPr="00560F6A">
        <w:rPr>
          <w:sz w:val="28"/>
          <w:szCs w:val="28"/>
        </w:rPr>
        <w:t xml:space="preserve"> сельсовета  Сузунского района Новосибирской области</w:t>
      </w:r>
    </w:p>
    <w:p w:rsidR="00D301DC" w:rsidRDefault="00D301DC" w:rsidP="00D301DC">
      <w:pPr>
        <w:jc w:val="both"/>
        <w:rPr>
          <w:sz w:val="28"/>
          <w:szCs w:val="28"/>
        </w:rPr>
      </w:pPr>
    </w:p>
    <w:p w:rsidR="00D301DC" w:rsidRPr="00560F6A" w:rsidRDefault="00D301DC" w:rsidP="00D301DC">
      <w:pPr>
        <w:jc w:val="both"/>
        <w:rPr>
          <w:sz w:val="28"/>
          <w:szCs w:val="28"/>
        </w:rPr>
      </w:pPr>
      <w:r w:rsidRPr="00560F6A">
        <w:rPr>
          <w:sz w:val="28"/>
          <w:szCs w:val="28"/>
        </w:rPr>
        <w:t>ПОСТАНОВЛЯЕТ:</w:t>
      </w:r>
    </w:p>
    <w:p w:rsidR="00D301DC" w:rsidRPr="00427FB8" w:rsidRDefault="00D301DC" w:rsidP="00427FB8">
      <w:pPr>
        <w:ind w:firstLine="567"/>
        <w:jc w:val="both"/>
        <w:rPr>
          <w:b/>
          <w:bCs/>
          <w:sz w:val="28"/>
          <w:szCs w:val="28"/>
        </w:rPr>
      </w:pPr>
      <w:r w:rsidRPr="00427FB8">
        <w:rPr>
          <w:sz w:val="28"/>
          <w:szCs w:val="28"/>
        </w:rPr>
        <w:t xml:space="preserve">1. Утвердить </w:t>
      </w:r>
      <w:r w:rsidR="00427FB8">
        <w:rPr>
          <w:sz w:val="28"/>
          <w:szCs w:val="28"/>
        </w:rPr>
        <w:t xml:space="preserve">прилагаемый </w:t>
      </w:r>
      <w:r w:rsidRPr="00427FB8">
        <w:rPr>
          <w:sz w:val="28"/>
          <w:szCs w:val="28"/>
        </w:rPr>
        <w:t>административный регламент</w:t>
      </w:r>
      <w:r w:rsidRPr="00427FB8">
        <w:rPr>
          <w:bCs/>
          <w:sz w:val="28"/>
          <w:szCs w:val="28"/>
        </w:rPr>
        <w:t xml:space="preserve"> предоставления муниципальной услуги по </w:t>
      </w:r>
      <w:r w:rsidRPr="00427FB8">
        <w:rPr>
          <w:sz w:val="28"/>
          <w:szCs w:val="28"/>
        </w:rPr>
        <w:t>переводу нежилого помещения в жилое помещение.</w:t>
      </w:r>
    </w:p>
    <w:p w:rsidR="00D301DC" w:rsidRPr="00427FB8" w:rsidRDefault="00D301DC" w:rsidP="00427FB8">
      <w:pPr>
        <w:ind w:firstLine="567"/>
        <w:jc w:val="both"/>
        <w:rPr>
          <w:b/>
          <w:sz w:val="28"/>
          <w:szCs w:val="28"/>
        </w:rPr>
      </w:pPr>
      <w:r w:rsidRPr="00427FB8">
        <w:rPr>
          <w:sz w:val="28"/>
          <w:szCs w:val="28"/>
        </w:rPr>
        <w:t xml:space="preserve">2. Постановление администрации </w:t>
      </w:r>
      <w:r w:rsidR="00427FB8" w:rsidRPr="00427FB8">
        <w:rPr>
          <w:sz w:val="28"/>
          <w:szCs w:val="28"/>
        </w:rPr>
        <w:t>Мышланского сельсовета</w:t>
      </w:r>
      <w:r w:rsidRPr="00427FB8">
        <w:rPr>
          <w:sz w:val="28"/>
          <w:szCs w:val="28"/>
        </w:rPr>
        <w:t xml:space="preserve"> Сузунского  района Новосибирской области от </w:t>
      </w:r>
      <w:r w:rsidR="00427FB8" w:rsidRPr="00427FB8">
        <w:rPr>
          <w:sz w:val="28"/>
          <w:szCs w:val="28"/>
        </w:rPr>
        <w:t>29.12.</w:t>
      </w:r>
      <w:r w:rsidRPr="00427FB8">
        <w:rPr>
          <w:sz w:val="28"/>
          <w:szCs w:val="28"/>
        </w:rPr>
        <w:t>2011 года №</w:t>
      </w:r>
      <w:r w:rsidR="00427FB8" w:rsidRPr="00427FB8">
        <w:rPr>
          <w:sz w:val="28"/>
          <w:szCs w:val="28"/>
        </w:rPr>
        <w:t xml:space="preserve"> 116 </w:t>
      </w:r>
      <w:r w:rsidRPr="00427FB8">
        <w:rPr>
          <w:sz w:val="28"/>
          <w:szCs w:val="28"/>
        </w:rPr>
        <w:t xml:space="preserve">"Об утверждении административного регламента </w:t>
      </w:r>
      <w:r w:rsidRPr="00427FB8">
        <w:rPr>
          <w:bCs/>
          <w:sz w:val="28"/>
          <w:szCs w:val="28"/>
        </w:rPr>
        <w:t xml:space="preserve">предоставления муниципальной услуги по </w:t>
      </w:r>
      <w:r w:rsidRPr="00427FB8">
        <w:rPr>
          <w:sz w:val="28"/>
          <w:szCs w:val="28"/>
        </w:rPr>
        <w:t>принятию документов, а также выдаче решений о переводе или об отказе в переводе нежилого помещения в жилое помещение" – признать утратившим силу.</w:t>
      </w:r>
    </w:p>
    <w:p w:rsidR="00D301DC" w:rsidRPr="00427FB8" w:rsidRDefault="00D301DC" w:rsidP="00427FB8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7FB8">
        <w:rPr>
          <w:rFonts w:ascii="Times New Roman" w:hAnsi="Times New Roman"/>
          <w:sz w:val="28"/>
          <w:szCs w:val="28"/>
        </w:rPr>
        <w:t xml:space="preserve">Опубликовать настоящее постановление в информационном </w:t>
      </w:r>
      <w:r w:rsidR="00427FB8" w:rsidRPr="00427FB8">
        <w:rPr>
          <w:rFonts w:ascii="Times New Roman" w:hAnsi="Times New Roman"/>
          <w:sz w:val="28"/>
          <w:szCs w:val="28"/>
        </w:rPr>
        <w:t>бюллетене органов местного самоуправления Мышланского сельсовета «Мышланский В</w:t>
      </w:r>
      <w:r w:rsidRPr="00427FB8">
        <w:rPr>
          <w:rFonts w:ascii="Times New Roman" w:hAnsi="Times New Roman"/>
          <w:sz w:val="28"/>
          <w:szCs w:val="28"/>
        </w:rPr>
        <w:t xml:space="preserve">естник» и </w:t>
      </w:r>
      <w:r w:rsidR="00427FB8" w:rsidRPr="00427FB8">
        <w:rPr>
          <w:rFonts w:ascii="Times New Roman" w:hAnsi="Times New Roman"/>
          <w:sz w:val="28"/>
          <w:szCs w:val="28"/>
        </w:rPr>
        <w:t xml:space="preserve">разместить </w:t>
      </w:r>
      <w:r w:rsidRPr="00427FB8">
        <w:rPr>
          <w:rFonts w:ascii="Times New Roman" w:hAnsi="Times New Roman"/>
          <w:sz w:val="28"/>
          <w:szCs w:val="28"/>
        </w:rPr>
        <w:t>на официальном сайте администрации  Мышланского сельсовета Сузунского района Новосибирской области.</w:t>
      </w:r>
    </w:p>
    <w:p w:rsidR="00D301DC" w:rsidRPr="00427FB8" w:rsidRDefault="00D301DC" w:rsidP="00427FB8">
      <w:pPr>
        <w:pStyle w:val="a5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7FB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27FB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D301DC" w:rsidRPr="002D74B9" w:rsidRDefault="00D301DC" w:rsidP="00D301DC">
      <w:pPr>
        <w:ind w:firstLine="567"/>
        <w:jc w:val="both"/>
        <w:rPr>
          <w:sz w:val="28"/>
          <w:szCs w:val="28"/>
        </w:rPr>
      </w:pPr>
      <w:r w:rsidRPr="002D74B9">
        <w:rPr>
          <w:sz w:val="28"/>
          <w:szCs w:val="28"/>
        </w:rPr>
        <w:t xml:space="preserve">       </w:t>
      </w:r>
    </w:p>
    <w:p w:rsidR="00D301DC" w:rsidRDefault="00D301DC" w:rsidP="00D301D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01DC" w:rsidRPr="00540FCE" w:rsidRDefault="00D301DC" w:rsidP="00D301D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FCE">
        <w:rPr>
          <w:rFonts w:ascii="Times New Roman" w:hAnsi="Times New Roman"/>
          <w:sz w:val="28"/>
          <w:szCs w:val="28"/>
        </w:rPr>
        <w:t xml:space="preserve">Глава Мышланского сельсовета </w:t>
      </w:r>
    </w:p>
    <w:p w:rsidR="00D301DC" w:rsidRPr="00A20F56" w:rsidRDefault="00D301DC" w:rsidP="00D301D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  <w:sectPr w:rsidR="00D301DC" w:rsidRPr="00A20F56" w:rsidSect="00B06985">
          <w:pgSz w:w="11900" w:h="16800"/>
          <w:pgMar w:top="1134" w:right="567" w:bottom="1134" w:left="1134" w:header="720" w:footer="720" w:gutter="0"/>
          <w:cols w:space="720"/>
          <w:noEndnote/>
        </w:sectPr>
      </w:pPr>
      <w:r w:rsidRPr="003C685F">
        <w:rPr>
          <w:rFonts w:ascii="Times New Roman" w:hAnsi="Times New Roman"/>
          <w:sz w:val="28"/>
          <w:szCs w:val="28"/>
        </w:rPr>
        <w:t xml:space="preserve">Сузунского района Новосибирской области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В.С. Титов</w:t>
      </w:r>
    </w:p>
    <w:p w:rsidR="00D301DC" w:rsidRDefault="00D301DC" w:rsidP="00D301DC">
      <w:pPr>
        <w:ind w:left="5940"/>
        <w:jc w:val="right"/>
      </w:pPr>
    </w:p>
    <w:p w:rsidR="00D301DC" w:rsidRDefault="00D301DC" w:rsidP="00D301DC">
      <w:pPr>
        <w:ind w:left="5940"/>
        <w:jc w:val="right"/>
      </w:pPr>
      <w:r>
        <w:t>УТВЕРЖДЕН</w:t>
      </w:r>
    </w:p>
    <w:p w:rsidR="00D301DC" w:rsidRDefault="00D301DC" w:rsidP="00D301DC">
      <w:pPr>
        <w:ind w:left="5940"/>
        <w:jc w:val="right"/>
      </w:pPr>
      <w:r>
        <w:t xml:space="preserve">Постановлением Администрации </w:t>
      </w:r>
    </w:p>
    <w:p w:rsidR="00D301DC" w:rsidRDefault="00D301DC" w:rsidP="00D301DC">
      <w:pPr>
        <w:ind w:left="5940"/>
        <w:jc w:val="right"/>
      </w:pPr>
      <w:r>
        <w:t>Мышланского  сельсовета</w:t>
      </w:r>
    </w:p>
    <w:p w:rsidR="00D301DC" w:rsidRDefault="00D301DC" w:rsidP="00D301DC">
      <w:pPr>
        <w:ind w:left="5940"/>
        <w:jc w:val="right"/>
      </w:pPr>
      <w:r>
        <w:t>Сузунского района Новосибирской области</w:t>
      </w:r>
    </w:p>
    <w:p w:rsidR="00D301DC" w:rsidRDefault="00D301DC" w:rsidP="00D301DC">
      <w:pPr>
        <w:jc w:val="right"/>
      </w:pPr>
      <w:r>
        <w:t xml:space="preserve">от </w:t>
      </w:r>
      <w:r w:rsidR="00427FB8">
        <w:t>30.12.2016</w:t>
      </w:r>
      <w:r>
        <w:t xml:space="preserve">  № </w:t>
      </w:r>
      <w:r w:rsidR="00427FB8">
        <w:t>135</w:t>
      </w:r>
    </w:p>
    <w:p w:rsidR="00D301DC" w:rsidRDefault="00D301DC" w:rsidP="00D301DC">
      <w:pPr>
        <w:jc w:val="both"/>
      </w:pPr>
    </w:p>
    <w:p w:rsidR="00D301DC" w:rsidRDefault="00D301DC" w:rsidP="00D301DC">
      <w:pPr>
        <w:jc w:val="both"/>
      </w:pPr>
    </w:p>
    <w:p w:rsidR="00D301DC" w:rsidRDefault="00D301DC" w:rsidP="00D301DC">
      <w:pPr>
        <w:jc w:val="both"/>
      </w:pPr>
    </w:p>
    <w:p w:rsidR="00D301DC" w:rsidRDefault="00D301DC" w:rsidP="00D301DC">
      <w:pPr>
        <w:jc w:val="center"/>
        <w:rPr>
          <w:b/>
          <w:bCs/>
        </w:rPr>
      </w:pPr>
      <w:r>
        <w:rPr>
          <w:b/>
          <w:bCs/>
        </w:rPr>
        <w:t>АДМИНИСТРАТИВНЫЙ</w:t>
      </w:r>
      <w:r>
        <w:t xml:space="preserve"> </w:t>
      </w:r>
      <w:r>
        <w:rPr>
          <w:b/>
          <w:bCs/>
        </w:rPr>
        <w:t>РЕГЛАМЕНТ</w:t>
      </w:r>
    </w:p>
    <w:p w:rsidR="00D301DC" w:rsidRDefault="00D301DC" w:rsidP="00D301DC">
      <w:pPr>
        <w:jc w:val="center"/>
        <w:rPr>
          <w:b/>
        </w:rPr>
      </w:pPr>
      <w:r>
        <w:rPr>
          <w:b/>
          <w:bCs/>
        </w:rPr>
        <w:t xml:space="preserve">предоставления муниципальной услуги по </w:t>
      </w:r>
      <w:r w:rsidRPr="008104E5">
        <w:rPr>
          <w:bCs/>
        </w:rPr>
        <w:t xml:space="preserve"> </w:t>
      </w:r>
      <w:r w:rsidRPr="00A42259">
        <w:rPr>
          <w:b/>
        </w:rPr>
        <w:t>переводу нежилого помещения в жилое помещение</w:t>
      </w:r>
    </w:p>
    <w:p w:rsidR="00D301DC" w:rsidRPr="00AD4037" w:rsidRDefault="00D301DC" w:rsidP="00D301DC">
      <w:pPr>
        <w:jc w:val="center"/>
        <w:rPr>
          <w:b/>
          <w:bCs/>
        </w:rPr>
      </w:pPr>
    </w:p>
    <w:p w:rsidR="00D301DC" w:rsidRDefault="00D301DC" w:rsidP="00D301DC">
      <w:pPr>
        <w:numPr>
          <w:ilvl w:val="0"/>
          <w:numId w:val="3"/>
        </w:numPr>
        <w:jc w:val="center"/>
      </w:pPr>
      <w:r>
        <w:t>Общие положения</w:t>
      </w:r>
    </w:p>
    <w:p w:rsidR="00D301DC" w:rsidRDefault="00D301DC" w:rsidP="00D301DC">
      <w:pPr>
        <w:ind w:left="720"/>
      </w:pPr>
    </w:p>
    <w:p w:rsidR="00D301DC" w:rsidRDefault="00D301DC" w:rsidP="00D301DC">
      <w:pPr>
        <w:ind w:firstLine="567"/>
        <w:jc w:val="both"/>
      </w:pPr>
      <w:r>
        <w:t>1.1. </w:t>
      </w:r>
      <w:proofErr w:type="gramStart"/>
      <w:r>
        <w:t xml:space="preserve">Административный регламент предоставления муниципальной услуги по </w:t>
      </w:r>
      <w:r w:rsidRPr="008104E5">
        <w:rPr>
          <w:bCs/>
        </w:rPr>
        <w:t xml:space="preserve"> </w:t>
      </w:r>
      <w:r w:rsidRPr="00BC6AAD">
        <w:t xml:space="preserve">переводу </w:t>
      </w:r>
      <w:r>
        <w:t>не</w:t>
      </w:r>
      <w:r w:rsidRPr="00BC6AAD">
        <w:t>жи</w:t>
      </w:r>
      <w:r>
        <w:t xml:space="preserve">лого помещения в </w:t>
      </w:r>
      <w:r w:rsidRPr="00BC6AAD">
        <w:t xml:space="preserve">жилое помещение </w:t>
      </w:r>
      <w:r>
        <w:t>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Мышланского сельсовета Сузунского района Новосибирской области (далее – Администрация муниципального образования), 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</w:t>
      </w:r>
      <w:proofErr w:type="gramEnd"/>
      <w:r>
        <w:t xml:space="preserve"> услуги.</w:t>
      </w:r>
    </w:p>
    <w:p w:rsidR="00D301DC" w:rsidRDefault="00D301DC" w:rsidP="00D301DC">
      <w:pPr>
        <w:ind w:firstLine="567"/>
        <w:jc w:val="both"/>
      </w:pPr>
      <w:r>
        <w:t>Предоставление  муниципальной услуги осуществляет Администрация муниципального образования.</w:t>
      </w:r>
    </w:p>
    <w:p w:rsidR="00D301DC" w:rsidRDefault="00D301DC" w:rsidP="00D301DC">
      <w:pPr>
        <w:ind w:firstLine="567"/>
        <w:jc w:val="both"/>
      </w:pPr>
      <w:r>
        <w:t>1.2. Заявителями на предоставление муниципальной  услуги выступают: физические и юридические лица - собственники нежилого помещения, подлежащего переводу, или уполномоченному ими лицу, обратившемуся в надлежащий орган с соответствующим заявлением.</w:t>
      </w:r>
    </w:p>
    <w:p w:rsidR="00D301DC" w:rsidRDefault="00D301DC" w:rsidP="00D301DC">
      <w:pPr>
        <w:ind w:firstLine="567"/>
        <w:jc w:val="both"/>
      </w:pPr>
      <w:r>
        <w:t>1.3. Порядок информирования о правилах  предоставлении муниципальной  услуги:</w:t>
      </w:r>
    </w:p>
    <w:p w:rsidR="00D301DC" w:rsidRPr="00380791" w:rsidRDefault="00D301DC" w:rsidP="00D301DC">
      <w:pPr>
        <w:ind w:firstLine="567"/>
        <w:jc w:val="both"/>
      </w:pPr>
      <w:r>
        <w:t xml:space="preserve">1.3.1. </w:t>
      </w:r>
      <w:r w:rsidRPr="00380791">
        <w:t>Местонахождение Администрации муниципального образования, предоставляющего муниципальную услугу:</w:t>
      </w:r>
    </w:p>
    <w:p w:rsidR="00D301DC" w:rsidRPr="00380791" w:rsidRDefault="00D301DC" w:rsidP="00D301DC">
      <w:pPr>
        <w:tabs>
          <w:tab w:val="num" w:pos="0"/>
        </w:tabs>
        <w:ind w:firstLine="567"/>
        <w:jc w:val="both"/>
      </w:pPr>
      <w:r>
        <w:t xml:space="preserve">633651 </w:t>
      </w:r>
      <w:r w:rsidRPr="00380791">
        <w:t xml:space="preserve">Новосибирская область, Сузунский район, с. </w:t>
      </w:r>
      <w:r>
        <w:t>Мышланка</w:t>
      </w:r>
      <w:r w:rsidRPr="00380791">
        <w:t xml:space="preserve">, ул. </w:t>
      </w:r>
      <w:r>
        <w:t>Советская</w:t>
      </w:r>
      <w:r w:rsidRPr="00380791">
        <w:t xml:space="preserve">, </w:t>
      </w:r>
      <w:r>
        <w:t>50</w:t>
      </w:r>
    </w:p>
    <w:p w:rsidR="00D301DC" w:rsidRPr="00380791" w:rsidRDefault="00D301DC" w:rsidP="00D301DC">
      <w:pPr>
        <w:ind w:left="720"/>
        <w:jc w:val="both"/>
      </w:pPr>
      <w:r>
        <w:t xml:space="preserve">1.3.2. </w:t>
      </w:r>
      <w:r w:rsidRPr="00380791">
        <w:t>Часы приёма заявителей в Администрации муниципального образования:</w:t>
      </w:r>
    </w:p>
    <w:p w:rsidR="00D301DC" w:rsidRPr="00380791" w:rsidRDefault="00D301DC" w:rsidP="00D301DC">
      <w:pPr>
        <w:ind w:firstLine="567"/>
      </w:pPr>
      <w:r w:rsidRPr="00380791">
        <w:t xml:space="preserve">- понедельник – четверг: с 9-00 до 17-00; </w:t>
      </w:r>
    </w:p>
    <w:p w:rsidR="00D301DC" w:rsidRPr="00380791" w:rsidRDefault="00D301DC" w:rsidP="00D301DC">
      <w:pPr>
        <w:ind w:firstLine="567"/>
      </w:pPr>
      <w:r w:rsidRPr="00380791">
        <w:t>- пятница: с 9-00 до 16-00;</w:t>
      </w:r>
    </w:p>
    <w:p w:rsidR="00D301DC" w:rsidRPr="00380791" w:rsidRDefault="00D301DC" w:rsidP="00D301DC">
      <w:pPr>
        <w:ind w:firstLine="567"/>
        <w:jc w:val="both"/>
      </w:pPr>
      <w:r w:rsidRPr="00380791">
        <w:t>- перерыв на обед: 13.00 – 14.00 часов;</w:t>
      </w:r>
    </w:p>
    <w:p w:rsidR="00D301DC" w:rsidRPr="00380791" w:rsidRDefault="00D301DC" w:rsidP="00D301DC">
      <w:pPr>
        <w:ind w:firstLine="567"/>
        <w:jc w:val="both"/>
      </w:pPr>
      <w:r w:rsidRPr="00380791">
        <w:t>- выходные дни – суббота, воскресенье.</w:t>
      </w:r>
    </w:p>
    <w:p w:rsidR="00D301DC" w:rsidRPr="00380791" w:rsidRDefault="00D301DC" w:rsidP="00D301DC">
      <w:pPr>
        <w:ind w:left="710"/>
        <w:jc w:val="both"/>
      </w:pPr>
      <w:r>
        <w:t>1..3.3.</w:t>
      </w:r>
      <w:r w:rsidRPr="00380791">
        <w:t xml:space="preserve">Адрес официального интернет - сайта Администрации муниципального образования:  </w:t>
      </w:r>
      <w:r w:rsidRPr="00380791">
        <w:rPr>
          <w:lang w:val="en-US"/>
        </w:rPr>
        <w:t>http</w:t>
      </w:r>
      <w:r w:rsidRPr="00380791">
        <w:t>://</w:t>
      </w:r>
      <w:proofErr w:type="spellStart"/>
      <w:r>
        <w:rPr>
          <w:lang w:val="en-US"/>
        </w:rPr>
        <w:t>mishlanka</w:t>
      </w:r>
      <w:proofErr w:type="spellEnd"/>
      <w:r w:rsidRPr="00380791">
        <w:t>.</w:t>
      </w:r>
      <w:proofErr w:type="spellStart"/>
      <w:r w:rsidRPr="00380791">
        <w:rPr>
          <w:lang w:val="en-US"/>
        </w:rPr>
        <w:t>ru</w:t>
      </w:r>
      <w:proofErr w:type="spellEnd"/>
    </w:p>
    <w:p w:rsidR="00D301DC" w:rsidRDefault="00D301DC" w:rsidP="00D301DC">
      <w:pPr>
        <w:ind w:firstLine="567"/>
        <w:jc w:val="both"/>
      </w:pPr>
      <w:r>
        <w:t xml:space="preserve">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 </w:t>
      </w:r>
    </w:p>
    <w:p w:rsidR="00D301DC" w:rsidRDefault="00D301DC" w:rsidP="00D301DC">
      <w:pPr>
        <w:ind w:firstLine="567"/>
        <w:jc w:val="both"/>
      </w:pPr>
      <w:r>
        <w:t>1.3.4. Информация по вопросам предоставления муниципальной услуги предоставляется:</w:t>
      </w:r>
    </w:p>
    <w:p w:rsidR="00D301DC" w:rsidRDefault="00D301DC" w:rsidP="00D301DC">
      <w:pPr>
        <w:ind w:firstLine="567"/>
        <w:jc w:val="both"/>
      </w:pPr>
      <w:r>
        <w:t xml:space="preserve"> - в Администрации муниципального образования:</w:t>
      </w:r>
    </w:p>
    <w:p w:rsidR="00D301DC" w:rsidRDefault="00D301DC" w:rsidP="00D301DC">
      <w:pPr>
        <w:ind w:firstLine="567"/>
        <w:jc w:val="both"/>
      </w:pPr>
      <w:r>
        <w:t xml:space="preserve"> - посредством размещения на информационном стенде и официальном сайте Администрации муниципального образования в сети Интернет, электронного информирования;</w:t>
      </w:r>
    </w:p>
    <w:p w:rsidR="00D301DC" w:rsidRDefault="00D301DC" w:rsidP="00D301DC">
      <w:pPr>
        <w:ind w:firstLine="567"/>
        <w:jc w:val="both"/>
      </w:pPr>
      <w:r>
        <w:t xml:space="preserve">- с использованием средств телефонной, почтовой связи.  </w:t>
      </w:r>
    </w:p>
    <w:p w:rsidR="00D301DC" w:rsidRDefault="00D301DC" w:rsidP="00D301DC">
      <w:pPr>
        <w:ind w:firstLine="567"/>
        <w:jc w:val="both"/>
      </w:pPr>
      <w:r>
        <w:lastRenderedPageBreak/>
        <w:t>Для получения информации о муниципальной услуге, порядке</w:t>
      </w:r>
    </w:p>
    <w:p w:rsidR="00D301DC" w:rsidRDefault="00D301DC" w:rsidP="00D301DC">
      <w:pPr>
        <w:ind w:firstLine="567"/>
        <w:jc w:val="both"/>
      </w:pPr>
      <w:r>
        <w:t>предоставления, ходе предоставления муниципальной услуги заявители вправе обращаться:</w:t>
      </w:r>
    </w:p>
    <w:p w:rsidR="00D301DC" w:rsidRDefault="00D301DC" w:rsidP="00D301DC">
      <w:pPr>
        <w:ind w:firstLine="567"/>
        <w:jc w:val="both"/>
      </w:pPr>
      <w:r>
        <w:t>- в устной форме лично или по телефону:</w:t>
      </w:r>
    </w:p>
    <w:p w:rsidR="00D301DC" w:rsidRDefault="00D301DC" w:rsidP="00D301DC">
      <w:pPr>
        <w:ind w:firstLine="567"/>
        <w:jc w:val="both"/>
      </w:pPr>
      <w:r>
        <w:t>- к специалистам Администрации муниципального образования, участвующих в предоставлении муниципальной услуги;</w:t>
      </w:r>
    </w:p>
    <w:p w:rsidR="00D301DC" w:rsidRDefault="00D301DC" w:rsidP="00D301DC">
      <w:pPr>
        <w:ind w:firstLine="567"/>
        <w:jc w:val="both"/>
      </w:pPr>
      <w:r>
        <w:t>- в письменной форме почтой;</w:t>
      </w:r>
    </w:p>
    <w:p w:rsidR="00D301DC" w:rsidRDefault="00D301DC" w:rsidP="00D301DC">
      <w:pPr>
        <w:ind w:firstLine="567"/>
        <w:jc w:val="both"/>
      </w:pPr>
      <w:r>
        <w:t>- посредством электронной почты;</w:t>
      </w:r>
    </w:p>
    <w:p w:rsidR="00D301DC" w:rsidRDefault="00D301DC" w:rsidP="00D301DC">
      <w:pPr>
        <w:ind w:firstLine="567"/>
        <w:jc w:val="both"/>
      </w:pPr>
      <w:r>
        <w:t>Информирование проводится в двух формах: устное и письменное.</w:t>
      </w:r>
    </w:p>
    <w:p w:rsidR="00D301DC" w:rsidRDefault="00D301DC" w:rsidP="00D301DC">
      <w:pPr>
        <w:ind w:firstLine="567"/>
        <w:jc w:val="both"/>
      </w:pPr>
      <w: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D301DC" w:rsidRDefault="00D301DC" w:rsidP="00D301DC">
      <w:pPr>
        <w:ind w:firstLine="567"/>
        <w:jc w:val="both"/>
      </w:pPr>
      <w:r>
        <w:t>Устное информирование обратившегося лица осуществляется специалистом не более 10 минут.</w:t>
      </w:r>
    </w:p>
    <w:p w:rsidR="00D301DC" w:rsidRDefault="00D301DC" w:rsidP="00D301DC">
      <w:pPr>
        <w:ind w:firstLine="567"/>
        <w:jc w:val="both"/>
      </w:pPr>
      <w: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D301DC" w:rsidRDefault="00D301DC" w:rsidP="00D301DC">
      <w:pPr>
        <w:ind w:firstLine="567"/>
        <w:jc w:val="both"/>
      </w:pPr>
      <w: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D301DC" w:rsidRDefault="00D301DC" w:rsidP="00D301DC">
      <w:pPr>
        <w:ind w:firstLine="567"/>
        <w:jc w:val="both"/>
      </w:pPr>
      <w:r>
        <w:t>Ответ на обращение готовится в течение 30 дней со дня регистрации письменного обращения.</w:t>
      </w:r>
    </w:p>
    <w:p w:rsidR="00D301DC" w:rsidRDefault="00D301DC" w:rsidP="00D301DC">
      <w:pPr>
        <w:ind w:firstLine="567"/>
        <w:jc w:val="both"/>
      </w:pPr>
      <w: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D301DC" w:rsidRDefault="00D301DC" w:rsidP="00D301DC">
      <w:pPr>
        <w:ind w:firstLine="567"/>
        <w:jc w:val="both"/>
      </w:pPr>
      <w:proofErr w:type="gramStart"/>
      <w:r>
        <w:t xml:space="preserve">Письменный ответ на обращение подписывается главой муниципального образования, в случае обращения в администрацию муниципального образования в случае обращения в министерство, содержит фамилию, имя, отчество и номер телефона исполнителя и </w:t>
      </w:r>
      <w:r w:rsidR="00D80A5E" w:rsidRPr="00D80A5E">
        <w:t>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 в письменной форме по почтовому адресу, указанному в обращении</w:t>
      </w:r>
      <w:proofErr w:type="gramEnd"/>
      <w:r w:rsidR="00D80A5E" w:rsidRPr="00D80A5E">
        <w:t xml:space="preserve">, </w:t>
      </w:r>
      <w:proofErr w:type="gramStart"/>
      <w:r w:rsidR="00D80A5E" w:rsidRPr="00D80A5E">
        <w:t>поступившем</w:t>
      </w:r>
      <w:proofErr w:type="gramEnd"/>
      <w:r w:rsidR="00D80A5E" w:rsidRPr="00D80A5E">
        <w:t xml:space="preserve"> в ор</w:t>
      </w:r>
      <w:r w:rsidR="00D80A5E">
        <w:t>ган местного самоуправления в п</w:t>
      </w:r>
      <w:r w:rsidR="00D80A5E" w:rsidRPr="00D80A5E">
        <w:t>исьменной форме</w:t>
      </w:r>
      <w:r>
        <w:t>.</w:t>
      </w:r>
    </w:p>
    <w:p w:rsidR="00D301DC" w:rsidRPr="00C72B6B" w:rsidRDefault="00D301DC" w:rsidP="00D301DC">
      <w:pPr>
        <w:numPr>
          <w:ilvl w:val="2"/>
          <w:numId w:val="2"/>
        </w:numPr>
        <w:ind w:left="0" w:firstLine="567"/>
        <w:jc w:val="both"/>
      </w:pPr>
      <w: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D301DC" w:rsidRPr="00C72B6B" w:rsidRDefault="00D301DC" w:rsidP="00D301DC">
      <w:pPr>
        <w:ind w:firstLine="567"/>
        <w:jc w:val="both"/>
      </w:pPr>
      <w: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D301DC" w:rsidRDefault="00D301DC" w:rsidP="00D301DC">
      <w:pPr>
        <w:ind w:firstLine="567"/>
        <w:jc w:val="both"/>
      </w:pPr>
      <w: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D301DC" w:rsidRPr="00C72B6B" w:rsidRDefault="00D301DC" w:rsidP="00D301DC">
      <w:pPr>
        <w:ind w:firstLine="567"/>
        <w:jc w:val="both"/>
      </w:pPr>
      <w:proofErr w:type="gramStart"/>
      <w: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(www.</w:t>
      </w:r>
      <w:proofErr w:type="spellStart"/>
      <w:r>
        <w:rPr>
          <w:lang w:val="en-US"/>
        </w:rPr>
        <w:t>gosuslugi</w:t>
      </w:r>
      <w:proofErr w:type="spellEnd"/>
      <w:r w:rsidRPr="001F1015">
        <w:t>.</w:t>
      </w:r>
      <w:proofErr w:type="spellStart"/>
      <w:r>
        <w:rPr>
          <w:lang w:val="en-US"/>
        </w:rPr>
        <w:t>ru</w:t>
      </w:r>
      <w:proofErr w:type="spellEnd"/>
      <w:r w:rsidRPr="001F1015">
        <w:t>)</w:t>
      </w:r>
      <w:r>
        <w:t xml:space="preserve"> и обновляется по мере ее изменения.</w:t>
      </w:r>
      <w:proofErr w:type="gramEnd"/>
    </w:p>
    <w:p w:rsidR="00D301DC" w:rsidRDefault="00D301DC" w:rsidP="00D301DC">
      <w:pPr>
        <w:ind w:firstLine="720"/>
        <w:jc w:val="both"/>
      </w:pPr>
    </w:p>
    <w:p w:rsidR="00D301DC" w:rsidRDefault="00D301DC" w:rsidP="00D301DC">
      <w:pPr>
        <w:jc w:val="center"/>
      </w:pPr>
      <w:r>
        <w:lastRenderedPageBreak/>
        <w:t>2. Стандарт предоставления муниципальной услуги</w:t>
      </w:r>
    </w:p>
    <w:p w:rsidR="00D301DC" w:rsidRDefault="00D301DC" w:rsidP="00D301DC">
      <w:pPr>
        <w:jc w:val="both"/>
      </w:pPr>
      <w:r>
        <w:t xml:space="preserve">              </w:t>
      </w:r>
    </w:p>
    <w:p w:rsidR="00D301DC" w:rsidRDefault="00D301DC" w:rsidP="00D301DC">
      <w:pPr>
        <w:ind w:firstLine="567"/>
        <w:jc w:val="both"/>
      </w:pPr>
      <w:r>
        <w:t xml:space="preserve">2.1.Наименование муниципальной услуги: </w:t>
      </w:r>
      <w:r w:rsidRPr="008104E5">
        <w:rPr>
          <w:bCs/>
        </w:rPr>
        <w:t xml:space="preserve">по </w:t>
      </w:r>
      <w:r w:rsidRPr="00BC6AAD">
        <w:t xml:space="preserve">переводу </w:t>
      </w:r>
      <w:r>
        <w:t>не</w:t>
      </w:r>
      <w:r w:rsidRPr="00BC6AAD">
        <w:t>жи</w:t>
      </w:r>
      <w:r>
        <w:t xml:space="preserve">лого помещения в </w:t>
      </w:r>
      <w:r w:rsidRPr="00BC6AAD">
        <w:t>жилое помещение</w:t>
      </w:r>
      <w:r>
        <w:t>.</w:t>
      </w:r>
    </w:p>
    <w:p w:rsidR="00D301DC" w:rsidRDefault="00D301DC" w:rsidP="00D301DC">
      <w:pPr>
        <w:ind w:firstLine="567"/>
        <w:jc w:val="both"/>
      </w:pPr>
      <w:r>
        <w:t>2.2. Предоставление муниципальной услуги осуществляет Администрация</w:t>
      </w:r>
    </w:p>
    <w:p w:rsidR="00D301DC" w:rsidRDefault="00D301DC" w:rsidP="00D301DC">
      <w:pPr>
        <w:jc w:val="both"/>
      </w:pPr>
      <w:r>
        <w:t xml:space="preserve">муниципального образования.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- отсутствуют. </w:t>
      </w:r>
    </w:p>
    <w:p w:rsidR="00D301DC" w:rsidRDefault="00D301DC" w:rsidP="00D301DC">
      <w:pPr>
        <w:ind w:firstLine="567"/>
        <w:jc w:val="both"/>
      </w:pPr>
      <w: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w:history="1">
        <w: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муниципальных услуг.</w:t>
      </w:r>
    </w:p>
    <w:p w:rsidR="00D301DC" w:rsidRDefault="00D301DC" w:rsidP="00D301DC">
      <w:pPr>
        <w:ind w:firstLine="567"/>
        <w:jc w:val="both"/>
      </w:pPr>
      <w:r>
        <w:t>2.3. Результатом предоставления муниципальной услуги является:</w:t>
      </w:r>
    </w:p>
    <w:p w:rsidR="00D301DC" w:rsidRDefault="00D301DC" w:rsidP="00D301DC">
      <w:pPr>
        <w:ind w:firstLine="567"/>
        <w:jc w:val="both"/>
      </w:pPr>
      <w:r>
        <w:t xml:space="preserve">- выдача решения о переводе нежилого помещения в </w:t>
      </w:r>
      <w:proofErr w:type="gramStart"/>
      <w:r>
        <w:t>жилое</w:t>
      </w:r>
      <w:proofErr w:type="gramEnd"/>
      <w:r>
        <w:t>;</w:t>
      </w:r>
    </w:p>
    <w:p w:rsidR="00D301DC" w:rsidRDefault="00D301DC" w:rsidP="00D301DC">
      <w:pPr>
        <w:ind w:firstLine="567"/>
        <w:jc w:val="both"/>
      </w:pPr>
      <w:r>
        <w:t xml:space="preserve">- выдача решения об отказе в переводе нежилого помещения в </w:t>
      </w:r>
      <w:proofErr w:type="gramStart"/>
      <w:r>
        <w:t>жилое</w:t>
      </w:r>
      <w:proofErr w:type="gramEnd"/>
      <w:r>
        <w:t>.</w:t>
      </w:r>
    </w:p>
    <w:p w:rsidR="00D301DC" w:rsidRDefault="00D301DC" w:rsidP="00D301DC">
      <w:pPr>
        <w:ind w:firstLine="567"/>
        <w:jc w:val="both"/>
      </w:pPr>
      <w:r>
        <w:t>2.4. Срок  предоставления муниципальной услуги: 45   дней.</w:t>
      </w:r>
    </w:p>
    <w:p w:rsidR="00D301DC" w:rsidRPr="00A42259" w:rsidRDefault="00D301DC" w:rsidP="00D301DC">
      <w:pPr>
        <w:tabs>
          <w:tab w:val="left" w:pos="1080"/>
        </w:tabs>
        <w:ind w:firstLine="567"/>
        <w:jc w:val="both"/>
      </w:pPr>
      <w:r>
        <w:t>2.4.1 </w:t>
      </w:r>
      <w:r w:rsidRPr="00A42259">
        <w:t xml:space="preserve">Общий срок принятия решения о предоставлении муниципальной услуги составляет 45 </w:t>
      </w:r>
      <w:r>
        <w:t xml:space="preserve"> </w:t>
      </w:r>
      <w:r w:rsidRPr="00A42259">
        <w:t xml:space="preserve"> дней со дня представления документов в орган, осуществляющий перевод помещений.</w:t>
      </w:r>
    </w:p>
    <w:p w:rsidR="00D301DC" w:rsidRDefault="00D301DC" w:rsidP="00D301DC">
      <w:pPr>
        <w:tabs>
          <w:tab w:val="left" w:pos="1080"/>
        </w:tabs>
        <w:ind w:firstLine="567"/>
        <w:jc w:val="both"/>
      </w:pPr>
      <w:r>
        <w:t>2.4.2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D301DC" w:rsidRDefault="00D301DC" w:rsidP="00D301DC">
      <w:pPr>
        <w:ind w:firstLine="567"/>
        <w:jc w:val="both"/>
      </w:pPr>
      <w:r>
        <w:t>2.4.3. Срок выдачи (направления) заявителю документов, являющихся результатом предоставления муниципальной услуги, составляет: 3 рабочих дня.</w:t>
      </w:r>
    </w:p>
    <w:p w:rsidR="00D301DC" w:rsidRDefault="00D301DC" w:rsidP="00D301DC">
      <w:pPr>
        <w:ind w:firstLine="567"/>
        <w:jc w:val="both"/>
      </w:pPr>
      <w:r>
        <w:t>2.5. Правовые основания для предоставления муниципальной услуги</w:t>
      </w:r>
    </w:p>
    <w:p w:rsidR="00D301DC" w:rsidRDefault="00D301DC" w:rsidP="00D301DC">
      <w:pPr>
        <w:ind w:firstLine="567"/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D301DC" w:rsidRDefault="00D301DC" w:rsidP="00D301DC">
      <w:pPr>
        <w:ind w:firstLine="567"/>
        <w:jc w:val="both"/>
      </w:pPr>
      <w:r>
        <w:t>- Конституцией Российской Федерации («Российская газета» 1993г № 237);</w:t>
      </w:r>
    </w:p>
    <w:p w:rsidR="00D301DC" w:rsidRPr="00712F3A" w:rsidRDefault="00D301DC" w:rsidP="00D301DC">
      <w:pPr>
        <w:ind w:firstLine="567"/>
        <w:jc w:val="both"/>
      </w:pPr>
      <w:r>
        <w:t>- Г</w:t>
      </w:r>
      <w:r w:rsidRPr="00E327C6">
        <w:t>ражданским кодексом Российской Федерации от 30.11.1994 № 51-ФЗ</w:t>
      </w:r>
      <w:r>
        <w:t xml:space="preserve"> </w:t>
      </w:r>
      <w:r w:rsidRPr="00E327C6">
        <w:rPr>
          <w:rStyle w:val="a6"/>
        </w:rPr>
        <w:t>(принят ГД ФС РФ 21.10.1994)</w:t>
      </w:r>
      <w:r>
        <w:rPr>
          <w:rStyle w:val="a6"/>
        </w:rPr>
        <w:t xml:space="preserve"> </w:t>
      </w:r>
      <w:r w:rsidRPr="00686FA7">
        <w:rPr>
          <w:rStyle w:val="a6"/>
        </w:rPr>
        <w:t>(</w:t>
      </w:r>
      <w:r>
        <w:t>п</w:t>
      </w:r>
      <w:r w:rsidRPr="00686FA7">
        <w:t xml:space="preserve">ервоначальный текст документа опубликован в изданиях </w:t>
      </w:r>
      <w:r>
        <w:t>«</w:t>
      </w:r>
      <w:r w:rsidRPr="00686FA7">
        <w:t>Собрание законодательства РФ</w:t>
      </w:r>
      <w:r>
        <w:t>»</w:t>
      </w:r>
      <w:r w:rsidRPr="00686FA7">
        <w:t>, 05.12.1994, N 32, ст. 3301;</w:t>
      </w:r>
      <w:r>
        <w:t xml:space="preserve"> «</w:t>
      </w:r>
      <w:r w:rsidRPr="00686FA7">
        <w:t>Российская газета</w:t>
      </w:r>
      <w:r>
        <w:t>»</w:t>
      </w:r>
      <w:r w:rsidRPr="00686FA7">
        <w:t>, N 238-239, 08.12.1994)</w:t>
      </w:r>
      <w:r>
        <w:rPr>
          <w:rStyle w:val="a6"/>
        </w:rPr>
        <w:t>;</w:t>
      </w:r>
    </w:p>
    <w:p w:rsidR="00D301DC" w:rsidRPr="000358A2" w:rsidRDefault="00D301DC" w:rsidP="00D301DC">
      <w:pPr>
        <w:ind w:firstLine="567"/>
        <w:jc w:val="both"/>
      </w:pPr>
      <w:r>
        <w:t xml:space="preserve">- </w:t>
      </w:r>
      <w:r w:rsidRPr="000358A2">
        <w:t>Федеральны</w:t>
      </w:r>
      <w:r>
        <w:t>м</w:t>
      </w:r>
      <w:r w:rsidRPr="000358A2">
        <w:t xml:space="preserve"> </w:t>
      </w:r>
      <w:r>
        <w:t>законом</w:t>
      </w:r>
      <w:r w:rsidRPr="000358A2">
        <w:t xml:space="preserve"> от 02.05.2006 № 59-ФЗ </w:t>
      </w:r>
      <w:r>
        <w:t>«</w:t>
      </w:r>
      <w:r w:rsidRPr="000358A2">
        <w:t>О порядке рассмотрения обращений граждан Российской Федерации</w:t>
      </w:r>
      <w:r>
        <w:t>»</w:t>
      </w:r>
      <w:r w:rsidRPr="000358A2">
        <w:t xml:space="preserve"> (текст Федерального закона опубликован в изданиях </w:t>
      </w:r>
      <w:r>
        <w:t>«</w:t>
      </w:r>
      <w:r w:rsidRPr="000358A2">
        <w:t>Собрание законодательства РФ</w:t>
      </w:r>
      <w:r>
        <w:t>»</w:t>
      </w:r>
      <w:r w:rsidRPr="000358A2">
        <w:t xml:space="preserve">, 2006, № 19, ст. 2060, </w:t>
      </w:r>
      <w:r>
        <w:t>«</w:t>
      </w:r>
      <w:r w:rsidRPr="000358A2">
        <w:t>Российская газета</w:t>
      </w:r>
      <w:r>
        <w:t>»</w:t>
      </w:r>
      <w:r w:rsidRPr="000358A2">
        <w:t xml:space="preserve">, 05.05.2006, № 95, </w:t>
      </w:r>
      <w:r>
        <w:t>«</w:t>
      </w:r>
      <w:r w:rsidRPr="000358A2">
        <w:t>Парламентская газета</w:t>
      </w:r>
      <w:r>
        <w:t>»</w:t>
      </w:r>
      <w:r w:rsidRPr="000358A2">
        <w:t>, 11.05.2006, № 70-71);</w:t>
      </w:r>
    </w:p>
    <w:p w:rsidR="00D301DC" w:rsidRPr="000358A2" w:rsidRDefault="00D301DC" w:rsidP="00D301DC">
      <w:pPr>
        <w:ind w:firstLine="567"/>
        <w:jc w:val="both"/>
      </w:pPr>
      <w:r>
        <w:t xml:space="preserve">- </w:t>
      </w:r>
      <w:r w:rsidRPr="000358A2">
        <w:t>Федеральны</w:t>
      </w:r>
      <w:r>
        <w:t>м</w:t>
      </w:r>
      <w:r w:rsidRPr="000358A2">
        <w:t xml:space="preserve"> </w:t>
      </w:r>
      <w:r>
        <w:t>законом</w:t>
      </w:r>
      <w:r w:rsidRPr="000358A2">
        <w:t xml:space="preserve"> от 06.10.2003 №131-ФЗ </w:t>
      </w:r>
      <w:r>
        <w:t>«</w:t>
      </w:r>
      <w:r w:rsidRPr="000358A2">
        <w:t>Об общих принципах организации местного самоуправления в Российской Федерации</w:t>
      </w:r>
      <w:r>
        <w:t>»</w:t>
      </w:r>
      <w:r w:rsidRPr="000358A2">
        <w:t xml:space="preserve"> (текст Федерального закона опубликован в изданиях </w:t>
      </w:r>
      <w:r>
        <w:t>«</w:t>
      </w:r>
      <w:r w:rsidRPr="000358A2">
        <w:t>Собрание законодательства РФ</w:t>
      </w:r>
      <w:r>
        <w:t>»</w:t>
      </w:r>
      <w:r w:rsidRPr="000358A2">
        <w:t xml:space="preserve">, 06.10.2003, № 40, ст. 3822, </w:t>
      </w:r>
      <w:r>
        <w:t>«</w:t>
      </w:r>
      <w:r w:rsidRPr="000358A2">
        <w:t xml:space="preserve">Парламентская газета, 08.10.2003, № 186, </w:t>
      </w:r>
      <w:r>
        <w:t>«</w:t>
      </w:r>
      <w:r w:rsidRPr="000358A2">
        <w:t>Российская газета</w:t>
      </w:r>
      <w:r>
        <w:t>»</w:t>
      </w:r>
      <w:r w:rsidRPr="000358A2">
        <w:t>, 08.10.2003, № 202);</w:t>
      </w:r>
    </w:p>
    <w:p w:rsidR="00D301DC" w:rsidRPr="00D32CA2" w:rsidRDefault="00D301DC" w:rsidP="00D301DC">
      <w:pPr>
        <w:ind w:firstLine="567"/>
        <w:jc w:val="both"/>
      </w:pPr>
      <w:r>
        <w:t>- Уставом муниципального образования;</w:t>
      </w:r>
    </w:p>
    <w:p w:rsidR="00D301DC" w:rsidRPr="00686FA7" w:rsidRDefault="00D301DC" w:rsidP="00D301DC">
      <w:pPr>
        <w:ind w:firstLine="567"/>
        <w:jc w:val="both"/>
      </w:pPr>
      <w:r>
        <w:t>- Федеральным</w:t>
      </w:r>
      <w:r w:rsidRPr="000358A2">
        <w:t xml:space="preserve"> </w:t>
      </w:r>
      <w:r>
        <w:t>законом</w:t>
      </w:r>
      <w:r w:rsidRPr="000358A2">
        <w:t xml:space="preserve"> от 27.07.2010 № 210-ФЗ </w:t>
      </w:r>
      <w:r>
        <w:t>«</w:t>
      </w:r>
      <w:r w:rsidRPr="000358A2">
        <w:t>Об организации предоставления государственных и муниципальных услуг</w:t>
      </w:r>
      <w:r>
        <w:t>»</w:t>
      </w:r>
      <w:r w:rsidRPr="000358A2">
        <w:t xml:space="preserve"> (текст Федерального закона опубликован в изданиях </w:t>
      </w:r>
      <w:r>
        <w:t>«</w:t>
      </w:r>
      <w:r w:rsidRPr="000358A2">
        <w:t>Собрание законодательства РФ</w:t>
      </w:r>
      <w:r>
        <w:t>»</w:t>
      </w:r>
      <w:r w:rsidRPr="000358A2">
        <w:t xml:space="preserve">, 02.08.2010, № 31, ст. 4179, </w:t>
      </w:r>
      <w:r>
        <w:t>«</w:t>
      </w:r>
      <w:r w:rsidRPr="000358A2">
        <w:t>Российская газета</w:t>
      </w:r>
      <w:r>
        <w:t>», 30.07.2010, № 168)</w:t>
      </w:r>
      <w:r w:rsidRPr="00686FA7">
        <w:t>;</w:t>
      </w:r>
    </w:p>
    <w:p w:rsidR="00D301DC" w:rsidRPr="00427FB8" w:rsidRDefault="00D301DC" w:rsidP="00D301DC">
      <w:pPr>
        <w:pStyle w:val="f"/>
        <w:spacing w:before="0" w:beforeAutospacing="0" w:after="0" w:afterAutospacing="0"/>
        <w:ind w:firstLine="567"/>
        <w:jc w:val="both"/>
      </w:pPr>
      <w:r w:rsidRPr="00427FB8">
        <w:t>- Градостроительным кодексом Российской Федерации от 29.12.2004 № 190 – ФЗ  (первоначальный текст документа опубликован в изданиях «Российская газета», N 290, 30.12.2004; «Собрание законодательства РФ», 03.01.2005, N 1 (часть 1), ст. 16; «Парламентская газета», N 5-6, 14.01.2005);</w:t>
      </w:r>
    </w:p>
    <w:p w:rsidR="00D301DC" w:rsidRPr="00686FA7" w:rsidRDefault="00D301DC" w:rsidP="00D301DC">
      <w:pPr>
        <w:ind w:firstLine="567"/>
        <w:jc w:val="both"/>
      </w:pPr>
      <w:r>
        <w:lastRenderedPageBreak/>
        <w:t xml:space="preserve">- </w:t>
      </w:r>
      <w:r w:rsidRPr="00686FA7">
        <w:t>Федеральным законом от 30.12.2009 № 384-ФЗ «Технический регламент о безопасности зданий и сооружений» (</w:t>
      </w:r>
      <w:r>
        <w:t>т</w:t>
      </w:r>
      <w:r w:rsidRPr="00F14A4D">
        <w:t xml:space="preserve">екст Федерального закона опубликован в «Российской газете» от 31 декабря </w:t>
      </w:r>
      <w:smartTag w:uri="urn:schemas-microsoft-com:office:smarttags" w:element="metricconverter">
        <w:smartTagPr>
          <w:attr w:name="ProductID" w:val="2009 г"/>
        </w:smartTagPr>
        <w:r w:rsidRPr="00F14A4D">
          <w:t>2009 г</w:t>
        </w:r>
      </w:smartTag>
      <w:r w:rsidRPr="00F14A4D">
        <w:t xml:space="preserve">. </w:t>
      </w:r>
      <w:r w:rsidRPr="002E1013">
        <w:rPr>
          <w:lang w:val="en-US"/>
        </w:rPr>
        <w:t>N</w:t>
      </w:r>
      <w:r w:rsidRPr="00F14A4D">
        <w:t xml:space="preserve"> 255; в «Собрании законодательства Российской Федерации» от 4 января </w:t>
      </w:r>
      <w:smartTag w:uri="urn:schemas-microsoft-com:office:smarttags" w:element="metricconverter">
        <w:smartTagPr>
          <w:attr w:name="ProductID" w:val="2010 г"/>
        </w:smartTagPr>
        <w:r w:rsidRPr="00F14A4D">
          <w:t>2010 г</w:t>
        </w:r>
      </w:smartTag>
      <w:r w:rsidRPr="00F14A4D">
        <w:t xml:space="preserve">., </w:t>
      </w:r>
      <w:r w:rsidRPr="002E1013">
        <w:rPr>
          <w:lang w:val="en-US"/>
        </w:rPr>
        <w:t>N</w:t>
      </w:r>
      <w:r w:rsidRPr="00F14A4D">
        <w:t xml:space="preserve"> 1 ст. 5</w:t>
      </w:r>
      <w:r w:rsidRPr="00686FA7">
        <w:t>);</w:t>
      </w:r>
    </w:p>
    <w:p w:rsidR="00D301DC" w:rsidRPr="00686FA7" w:rsidRDefault="00D301DC" w:rsidP="00D301DC">
      <w:pPr>
        <w:ind w:firstLine="567"/>
        <w:jc w:val="both"/>
      </w:pPr>
      <w:r>
        <w:t xml:space="preserve">- </w:t>
      </w:r>
      <w:r w:rsidRPr="00686FA7">
        <w:t xml:space="preserve">Федеральным законом от 22.07.2008 № 123-ФЗ «Технический регламент о требованиях пожарной безопасности» </w:t>
      </w:r>
      <w:r>
        <w:t>(т</w:t>
      </w:r>
      <w:r w:rsidRPr="00F14A4D">
        <w:t xml:space="preserve">екст Федерального закона опубликован в  «Собрание законодательства РФ», 28.07.2008, </w:t>
      </w:r>
      <w:r w:rsidRPr="002E1013">
        <w:rPr>
          <w:lang w:val="en-US"/>
        </w:rPr>
        <w:t>N</w:t>
      </w:r>
      <w:r w:rsidRPr="00F14A4D">
        <w:t xml:space="preserve"> 30 (ч. 1), ст. 3579; «Парламентская газета», </w:t>
      </w:r>
      <w:r w:rsidRPr="002E1013">
        <w:rPr>
          <w:lang w:val="en-US"/>
        </w:rPr>
        <w:t>N</w:t>
      </w:r>
      <w:r w:rsidRPr="00F14A4D">
        <w:t xml:space="preserve"> 47-49, 31.07.2008; «Российская газета», </w:t>
      </w:r>
      <w:r w:rsidRPr="002E1013">
        <w:rPr>
          <w:lang w:val="en-US"/>
        </w:rPr>
        <w:t>N</w:t>
      </w:r>
      <w:r w:rsidRPr="00F14A4D">
        <w:t xml:space="preserve"> 163, 01.08.2008</w:t>
      </w:r>
      <w:r w:rsidRPr="00686FA7">
        <w:t>);</w:t>
      </w:r>
    </w:p>
    <w:p w:rsidR="00D301DC" w:rsidRPr="00686FA7" w:rsidRDefault="00D301DC" w:rsidP="00D301DC">
      <w:pPr>
        <w:ind w:firstLine="567"/>
        <w:jc w:val="both"/>
      </w:pPr>
      <w:r>
        <w:t xml:space="preserve">- </w:t>
      </w:r>
      <w:r w:rsidRPr="00686FA7">
        <w:t>СНиП 2.07.01-89*. Градостроительство. Планировка и застройка городских и сельских поселений, утвержденным Приказом Минрегиона РФ от 28.12.2010 № 820 (</w:t>
      </w:r>
      <w:proofErr w:type="gramStart"/>
      <w:r w:rsidRPr="00F14A4D">
        <w:t>опубликован</w:t>
      </w:r>
      <w:proofErr w:type="gramEnd"/>
      <w:r w:rsidRPr="00F14A4D">
        <w:t xml:space="preserve"> в «Информационном бюллетене о нормативной, методической и типовой проектной документации в строительстве», </w:t>
      </w:r>
      <w:r w:rsidRPr="002E1013">
        <w:rPr>
          <w:lang w:val="en-US"/>
        </w:rPr>
        <w:t>N</w:t>
      </w:r>
      <w:r w:rsidRPr="00F14A4D">
        <w:t xml:space="preserve"> 7, 2011</w:t>
      </w:r>
      <w:r w:rsidRPr="00686FA7">
        <w:t>);</w:t>
      </w:r>
    </w:p>
    <w:p w:rsidR="00D301DC" w:rsidRDefault="00D301DC" w:rsidP="00D301DC">
      <w:pPr>
        <w:ind w:firstLine="567"/>
        <w:jc w:val="both"/>
      </w:pPr>
      <w:r>
        <w:t xml:space="preserve">- Федеральным законом от 06.10.2003 № 131-ФЗ «Об общих принципах организации местного самоуправления в Российской Федерации» (первоначальный текст закона опубликован в изданиях «Собрание законодательства РФ», 06.10.2003, N 40, ст. 3822; «Парламентская газета», N 186, 08.10.2003; «Российская газета», N 202, 08.10.2003); </w:t>
      </w:r>
    </w:p>
    <w:p w:rsidR="00D301DC" w:rsidRDefault="00D301DC" w:rsidP="00D301DC">
      <w:pPr>
        <w:ind w:firstLine="567"/>
        <w:jc w:val="both"/>
      </w:pPr>
      <w:r>
        <w:t>- Жилищным кодексом Российской Федерации от 29.12.2004№188-ФЗ (первоначальный текст документа опубликован в изданиях «Собрание законодательства РФ», 03.01.2005, N 1 (часть 1), ст. 14; «Российская газета», N 1, 12.01.2005; «Парламентская газета», N 7-8, 15.01.2005);</w:t>
      </w:r>
    </w:p>
    <w:p w:rsidR="00D301DC" w:rsidRDefault="00D301DC" w:rsidP="00D301DC">
      <w:pPr>
        <w:ind w:firstLine="567"/>
        <w:jc w:val="both"/>
      </w:pPr>
      <w:proofErr w:type="gramStart"/>
      <w:r>
        <w:t>- Постановлением Правительства Российской Федерации от 28.04.2005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(т</w:t>
      </w:r>
      <w:r w:rsidRPr="00843345">
        <w:t xml:space="preserve">екст постановления опубликован в </w:t>
      </w:r>
      <w:r>
        <w:t>«</w:t>
      </w:r>
      <w:r w:rsidRPr="00843345">
        <w:t>Российской газете</w:t>
      </w:r>
      <w:r>
        <w:t>»</w:t>
      </w:r>
      <w:r w:rsidRPr="00843345">
        <w:t xml:space="preserve"> от 6 мая </w:t>
      </w:r>
      <w:smartTag w:uri="urn:schemas-microsoft-com:office:smarttags" w:element="metricconverter">
        <w:smartTagPr>
          <w:attr w:name="ProductID" w:val="2005 г"/>
        </w:smartTagPr>
        <w:r w:rsidRPr="00843345">
          <w:t>2005 г</w:t>
        </w:r>
      </w:smartTag>
      <w:r w:rsidRPr="00843345">
        <w:t xml:space="preserve">. N 95, в </w:t>
      </w:r>
      <w:r>
        <w:t>«</w:t>
      </w:r>
      <w:r w:rsidRPr="00843345">
        <w:t>Собрании законодательства Российской Федерации</w:t>
      </w:r>
      <w:r>
        <w:t>»</w:t>
      </w:r>
      <w:r w:rsidRPr="00843345">
        <w:t xml:space="preserve"> от 9 мая </w:t>
      </w:r>
      <w:smartTag w:uri="urn:schemas-microsoft-com:office:smarttags" w:element="metricconverter">
        <w:smartTagPr>
          <w:attr w:name="ProductID" w:val="2005 г"/>
        </w:smartTagPr>
        <w:r w:rsidRPr="00843345">
          <w:t>2005 г</w:t>
        </w:r>
      </w:smartTag>
      <w:r w:rsidRPr="00843345">
        <w:t>.</w:t>
      </w:r>
      <w:r>
        <w:t>,</w:t>
      </w:r>
      <w:r w:rsidRPr="00843345">
        <w:t xml:space="preserve"> N 19 ст. 1812</w:t>
      </w:r>
      <w:r>
        <w:t>);</w:t>
      </w:r>
      <w:proofErr w:type="gramEnd"/>
    </w:p>
    <w:p w:rsidR="00D301DC" w:rsidRDefault="00D301DC" w:rsidP="00D301DC">
      <w:pPr>
        <w:ind w:firstLine="567"/>
        <w:jc w:val="both"/>
      </w:pPr>
      <w:proofErr w:type="gramStart"/>
      <w:r>
        <w:t>-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(первоначальный текст документа опубликован в изданиях «Собрание</w:t>
      </w:r>
      <w:proofErr w:type="gramEnd"/>
      <w:r>
        <w:t xml:space="preserve"> законодательства РФ», 21.08.2006, N 34, ст. 3680; «Российская газета», N 184, 22.08.2006);</w:t>
      </w:r>
    </w:p>
    <w:p w:rsidR="00D301DC" w:rsidRDefault="00D301DC" w:rsidP="00D301DC">
      <w:pPr>
        <w:ind w:firstLine="567"/>
        <w:jc w:val="both"/>
      </w:pPr>
      <w:proofErr w:type="gramStart"/>
      <w:r>
        <w:t>-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 (т</w:t>
      </w:r>
      <w:r w:rsidRPr="002A6680">
        <w:t>ек</w:t>
      </w:r>
      <w:r>
        <w:t>ст постановления опубликован в «</w:t>
      </w:r>
      <w:r w:rsidRPr="002A6680">
        <w:t>Российской газете</w:t>
      </w:r>
      <w:r>
        <w:t>»</w:t>
      </w:r>
      <w:r w:rsidRPr="002A6680">
        <w:t xml:space="preserve"> от 23 октября </w:t>
      </w:r>
      <w:smartTag w:uri="urn:schemas-microsoft-com:office:smarttags" w:element="metricconverter">
        <w:smartTagPr>
          <w:attr w:name="ProductID" w:val="2003 г"/>
        </w:smartTagPr>
        <w:r w:rsidRPr="002A6680">
          <w:t>2003 г</w:t>
        </w:r>
      </w:smartTag>
      <w:r w:rsidRPr="002A6680">
        <w:t>. N 214 (дополнительный выпуск)</w:t>
      </w:r>
      <w:r>
        <w:t>;</w:t>
      </w:r>
      <w:r w:rsidRPr="002A6680">
        <w:t xml:space="preserve"> в журнале </w:t>
      </w:r>
      <w:r>
        <w:t>«</w:t>
      </w:r>
      <w:r w:rsidRPr="002A6680">
        <w:t>Еженедельный бюллетень законодательных и ведомственных актов</w:t>
      </w:r>
      <w:r>
        <w:t>»</w:t>
      </w:r>
      <w:r w:rsidRPr="002A6680">
        <w:t xml:space="preserve">, ноябрь </w:t>
      </w:r>
      <w:smartTag w:uri="urn:schemas-microsoft-com:office:smarttags" w:element="metricconverter">
        <w:smartTagPr>
          <w:attr w:name="ProductID" w:val="2003 г"/>
        </w:smartTagPr>
        <w:r w:rsidRPr="002A6680">
          <w:t>2003 г</w:t>
        </w:r>
      </w:smartTag>
      <w:r>
        <w:t>., N 46, 47);</w:t>
      </w:r>
      <w:proofErr w:type="gramEnd"/>
    </w:p>
    <w:p w:rsidR="00D301DC" w:rsidRDefault="00D301DC" w:rsidP="00D301DC">
      <w:pPr>
        <w:ind w:firstLine="567"/>
        <w:jc w:val="both"/>
      </w:pPr>
      <w:r>
        <w:t>- Постановлением Правительства Российской Федерации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(первоначальный текст документа опубликован в изданиях «Собрание законодательства РФ», 06.02.2006, N 6, ст. 702; «Российская газета», N 28, 10.02.2006);</w:t>
      </w:r>
    </w:p>
    <w:p w:rsidR="00D301DC" w:rsidRDefault="00D301DC" w:rsidP="00D301DC">
      <w:pPr>
        <w:ind w:firstLine="567"/>
        <w:jc w:val="both"/>
      </w:pPr>
      <w:r>
        <w:t>- Постановлением Правительства Российской Федерации от 16.02.2008 №87 «О составе разделов проектной документации и требованиях к их содержанию» (первоначальный текст документа опубликован в изданиях «Собрание законодательства РФ», 25.02.2008, N 8, ст. 744; «Российская газета», N 41, 27.02.2008).</w:t>
      </w:r>
    </w:p>
    <w:p w:rsidR="00D301DC" w:rsidRDefault="00D301DC" w:rsidP="00D301DC">
      <w:pPr>
        <w:ind w:firstLine="567"/>
        <w:jc w:val="both"/>
      </w:pPr>
      <w:r>
        <w:t xml:space="preserve">- Постановлением Правительства Российской Федерации от 10.08.2005 № 502 «Об утверждении формы уведомления о переводе (отказе в переводе) жилого (нежилого) </w:t>
      </w:r>
      <w:r>
        <w:lastRenderedPageBreak/>
        <w:t>помещения в нежилое (жилое) помещение» (т</w:t>
      </w:r>
      <w:r w:rsidRPr="0054384C">
        <w:t xml:space="preserve">екст постановления опубликован в </w:t>
      </w:r>
      <w:r>
        <w:t>«</w:t>
      </w:r>
      <w:r w:rsidRPr="0054384C">
        <w:t>Российской газете</w:t>
      </w:r>
      <w:r>
        <w:t>»</w:t>
      </w:r>
      <w:r w:rsidRPr="0054384C">
        <w:t xml:space="preserve"> от 17 августа </w:t>
      </w:r>
      <w:smartTag w:uri="urn:schemas-microsoft-com:office:smarttags" w:element="metricconverter">
        <w:smartTagPr>
          <w:attr w:name="ProductID" w:val="2005 г"/>
        </w:smartTagPr>
        <w:r w:rsidRPr="0054384C">
          <w:t>2005 г</w:t>
        </w:r>
      </w:smartTag>
      <w:r w:rsidRPr="0054384C">
        <w:t>. N 180</w:t>
      </w:r>
      <w:r>
        <w:t>;</w:t>
      </w:r>
      <w:r w:rsidRPr="0054384C">
        <w:t xml:space="preserve"> в </w:t>
      </w:r>
      <w:r>
        <w:t>«</w:t>
      </w:r>
      <w:r w:rsidRPr="0054384C">
        <w:t>Собрании законодательства Российской Федерации</w:t>
      </w:r>
      <w:r>
        <w:t>»</w:t>
      </w:r>
      <w:r w:rsidRPr="0054384C">
        <w:t xml:space="preserve"> от 15 августа </w:t>
      </w:r>
      <w:smartTag w:uri="urn:schemas-microsoft-com:office:smarttags" w:element="metricconverter">
        <w:smartTagPr>
          <w:attr w:name="ProductID" w:val="2005 г"/>
        </w:smartTagPr>
        <w:r w:rsidRPr="0054384C">
          <w:t>2005 г</w:t>
        </w:r>
      </w:smartTag>
      <w:r w:rsidRPr="0054384C">
        <w:t>. N 33 ст. 3430</w:t>
      </w:r>
      <w:r>
        <w:t>).</w:t>
      </w:r>
    </w:p>
    <w:p w:rsidR="00D301DC" w:rsidRPr="00560F6A" w:rsidRDefault="00D301DC" w:rsidP="00D301DC">
      <w:pPr>
        <w:pStyle w:val="a3"/>
        <w:spacing w:after="0" w:line="240" w:lineRule="auto"/>
        <w:ind w:firstLine="567"/>
        <w:jc w:val="both"/>
        <w:rPr>
          <w:color w:val="000000"/>
        </w:rPr>
      </w:pPr>
      <w:r w:rsidRPr="00560F6A">
        <w:t xml:space="preserve">2.6. </w:t>
      </w:r>
      <w:proofErr w:type="gramStart"/>
      <w:r w:rsidRPr="00560F6A">
        <w:rPr>
          <w:color w:val="000000"/>
        </w:rPr>
        <w:t>Перечень документов, необходимых для получения муниципальной услуги (предоставляемые лично заявителем):</w:t>
      </w:r>
      <w:proofErr w:type="gramEnd"/>
    </w:p>
    <w:p w:rsidR="00D301DC" w:rsidRPr="00560F6A" w:rsidRDefault="00D301DC" w:rsidP="00D301DC">
      <w:pPr>
        <w:pStyle w:val="a3"/>
        <w:spacing w:after="0" w:line="240" w:lineRule="auto"/>
        <w:ind w:firstLine="567"/>
        <w:jc w:val="both"/>
        <w:rPr>
          <w:color w:val="000000"/>
        </w:rPr>
      </w:pPr>
      <w:r w:rsidRPr="00560F6A">
        <w:rPr>
          <w:color w:val="000000"/>
        </w:rPr>
        <w:t>1) заявление о переводе помещения;</w:t>
      </w:r>
    </w:p>
    <w:p w:rsidR="00D301DC" w:rsidRDefault="00D301DC" w:rsidP="00D301DC">
      <w:pPr>
        <w:pStyle w:val="a3"/>
        <w:spacing w:after="0" w:line="240" w:lineRule="auto"/>
        <w:ind w:firstLine="567"/>
        <w:jc w:val="both"/>
        <w:rPr>
          <w:color w:val="000000"/>
        </w:rPr>
      </w:pPr>
      <w:r w:rsidRPr="00560F6A">
        <w:rPr>
          <w:color w:val="000000"/>
        </w:rPr>
        <w:t>2)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</w:t>
      </w:r>
      <w:r w:rsidR="00455B3B">
        <w:rPr>
          <w:color w:val="000000"/>
        </w:rPr>
        <w:t>я в качестве жилого помещения);</w:t>
      </w:r>
    </w:p>
    <w:p w:rsidR="00D301DC" w:rsidRPr="00560F6A" w:rsidRDefault="00D301DC" w:rsidP="00D301DC">
      <w:pPr>
        <w:ind w:firstLine="567"/>
        <w:jc w:val="both"/>
      </w:pPr>
      <w:r w:rsidRPr="00560F6A">
        <w:t>2.6.1.</w:t>
      </w:r>
      <w:r w:rsidRPr="00560F6A">
        <w:rPr>
          <w:rFonts w:eastAsia="Arial"/>
        </w:rPr>
        <w:t xml:space="preserve"> </w:t>
      </w:r>
      <w:r w:rsidRPr="00560F6A">
        <w:t xml:space="preserve"> 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муниципального образования, запрашиваются следующие документы (их копии или содержащиеся в них сведения), если заявитель не представил их по собственной инициативе:</w:t>
      </w:r>
    </w:p>
    <w:p w:rsidR="00D301DC" w:rsidRPr="00560F6A" w:rsidRDefault="00D301DC" w:rsidP="00D301DC">
      <w:pPr>
        <w:pStyle w:val="a3"/>
        <w:spacing w:after="0" w:line="240" w:lineRule="auto"/>
        <w:ind w:firstLine="567"/>
        <w:jc w:val="both"/>
        <w:rPr>
          <w:color w:val="000000"/>
        </w:rPr>
      </w:pPr>
      <w:r w:rsidRPr="00560F6A">
        <w:rPr>
          <w:color w:val="000000"/>
        </w:rPr>
        <w:t xml:space="preserve">1) правоустанавливающие документы на переводимое помещение, если право на него зарегистрировано в </w:t>
      </w:r>
      <w:r w:rsidR="00D80A5E" w:rsidRPr="00D80A5E">
        <w:rPr>
          <w:color w:val="000000"/>
        </w:rPr>
        <w:t>Едином государственном реестре недвижимости</w:t>
      </w:r>
      <w:r w:rsidRPr="00560F6A">
        <w:rPr>
          <w:color w:val="000000"/>
        </w:rPr>
        <w:t>;</w:t>
      </w:r>
    </w:p>
    <w:p w:rsidR="00D301DC" w:rsidRPr="00560F6A" w:rsidRDefault="00D301DC" w:rsidP="00D301DC">
      <w:pPr>
        <w:pStyle w:val="a3"/>
        <w:spacing w:after="0" w:line="240" w:lineRule="auto"/>
        <w:ind w:firstLine="567"/>
        <w:jc w:val="both"/>
        <w:rPr>
          <w:color w:val="000000"/>
        </w:rPr>
      </w:pPr>
      <w:r w:rsidRPr="00560F6A">
        <w:rPr>
          <w:color w:val="000000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D301DC" w:rsidRPr="00560F6A" w:rsidRDefault="00D301DC" w:rsidP="00D301DC">
      <w:pPr>
        <w:pStyle w:val="a3"/>
        <w:spacing w:after="0" w:line="240" w:lineRule="auto"/>
        <w:ind w:firstLine="567"/>
        <w:jc w:val="both"/>
        <w:rPr>
          <w:color w:val="000000"/>
        </w:rPr>
      </w:pPr>
      <w:r w:rsidRPr="00560F6A">
        <w:rPr>
          <w:color w:val="000000"/>
        </w:rPr>
        <w:t>3) поэтажный план дома, в котором находится переводимое помещение".</w:t>
      </w:r>
    </w:p>
    <w:p w:rsidR="00D301DC" w:rsidRPr="00560F6A" w:rsidRDefault="00D301DC" w:rsidP="00D301DC">
      <w:pPr>
        <w:pStyle w:val="a3"/>
        <w:spacing w:after="0" w:line="240" w:lineRule="auto"/>
        <w:ind w:firstLine="567"/>
        <w:jc w:val="both"/>
        <w:rPr>
          <w:color w:val="000000"/>
        </w:rPr>
      </w:pPr>
      <w:r w:rsidRPr="00560F6A">
        <w:rPr>
          <w:color w:val="000000"/>
        </w:rPr>
        <w:t xml:space="preserve">Орган, осуществляющий перевод помещений, не вправе требовать от заявителя представление других документов кроме документов, истребование которых у заявителя допускается в соответствии </w:t>
      </w:r>
      <w:proofErr w:type="gramStart"/>
      <w:r w:rsidRPr="00560F6A">
        <w:rPr>
          <w:color w:val="000000"/>
        </w:rPr>
        <w:t>со</w:t>
      </w:r>
      <w:proofErr w:type="gramEnd"/>
      <w:r w:rsidRPr="00560F6A">
        <w:rPr>
          <w:color w:val="000000"/>
        </w:rPr>
        <w:t xml:space="preserve"> пунктом 2.6 настоящего регламента. Заявителю выдается расписка в получении от заявителя документов с указанием их перечня и даты их получения органом, осуществляющим перевод помещений, а также с указанием перечня сведений и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 </w:t>
      </w:r>
    </w:p>
    <w:p w:rsidR="00D301DC" w:rsidRPr="00560F6A" w:rsidRDefault="00D301DC" w:rsidP="00D301DC">
      <w:pPr>
        <w:pStyle w:val="a3"/>
        <w:spacing w:after="0" w:line="240" w:lineRule="auto"/>
        <w:ind w:firstLine="567"/>
        <w:jc w:val="both"/>
        <w:rPr>
          <w:color w:val="000000"/>
        </w:rPr>
      </w:pPr>
      <w:proofErr w:type="gramStart"/>
      <w:r w:rsidRPr="00560F6A">
        <w:rPr>
          <w:color w:val="000000"/>
        </w:rPr>
        <w:t>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указанные в настоящей статье, обязаны направить в порядке межведомственного информационного взаимодействия в орган, осуществляющий перевод помещений, запрошенные ими сведения и документы.</w:t>
      </w:r>
      <w:proofErr w:type="gramEnd"/>
      <w:r w:rsidRPr="00560F6A">
        <w:rPr>
          <w:color w:val="000000"/>
        </w:rPr>
        <w:t xml:space="preserve"> Запрошенные сведения и документы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D301DC" w:rsidRPr="00560F6A" w:rsidRDefault="00D301DC" w:rsidP="00D301DC">
      <w:pPr>
        <w:ind w:firstLine="567"/>
        <w:jc w:val="both"/>
      </w:pPr>
      <w:r w:rsidRPr="00560F6A">
        <w:t xml:space="preserve"> 2.7.Перечень оснований для отказа в  приеме документов, необходимых для предоставления  муниципальной услуги.</w:t>
      </w:r>
    </w:p>
    <w:p w:rsidR="00D301DC" w:rsidRPr="00560F6A" w:rsidRDefault="00D301DC" w:rsidP="00D301DC">
      <w:pPr>
        <w:ind w:firstLine="567"/>
      </w:pPr>
      <w:r w:rsidRPr="00560F6A">
        <w:t>Основаниями для отказа в приеме документов  являются:</w:t>
      </w:r>
    </w:p>
    <w:p w:rsidR="00D301DC" w:rsidRPr="00560F6A" w:rsidRDefault="00D301DC" w:rsidP="00D301DC">
      <w:pPr>
        <w:ind w:firstLine="567"/>
        <w:jc w:val="both"/>
      </w:pPr>
      <w:r w:rsidRPr="00560F6A">
        <w:t>непредставление заявителем всех необходимых документов.</w:t>
      </w:r>
    </w:p>
    <w:p w:rsidR="00D301DC" w:rsidRPr="00560F6A" w:rsidRDefault="00D301DC" w:rsidP="00D301DC">
      <w:pPr>
        <w:pStyle w:val="a3"/>
        <w:spacing w:after="0" w:line="240" w:lineRule="auto"/>
        <w:ind w:firstLine="567"/>
        <w:jc w:val="both"/>
        <w:rPr>
          <w:color w:val="000000"/>
        </w:rPr>
      </w:pPr>
      <w:r w:rsidRPr="00560F6A">
        <w:t xml:space="preserve">2.8. </w:t>
      </w:r>
      <w:r w:rsidRPr="00560F6A">
        <w:rPr>
          <w:color w:val="000000"/>
        </w:rPr>
        <w:t xml:space="preserve"> Перечень оснований для отказа в предоставлении муниципальной услуги.</w:t>
      </w:r>
    </w:p>
    <w:p w:rsidR="00D301DC" w:rsidRPr="00560F6A" w:rsidRDefault="00D301DC" w:rsidP="00D301DC">
      <w:pPr>
        <w:pStyle w:val="a3"/>
        <w:spacing w:after="0" w:line="240" w:lineRule="auto"/>
        <w:ind w:firstLine="567"/>
        <w:jc w:val="both"/>
        <w:rPr>
          <w:color w:val="000000"/>
        </w:rPr>
      </w:pPr>
      <w:r w:rsidRPr="00560F6A">
        <w:rPr>
          <w:color w:val="000000"/>
        </w:rPr>
        <w:t>Основаниями для отказа в предоставлении муниципальной услуги являются:</w:t>
      </w:r>
    </w:p>
    <w:p w:rsidR="00D301DC" w:rsidRPr="00560F6A" w:rsidRDefault="00D301DC" w:rsidP="00D301DC">
      <w:pPr>
        <w:pStyle w:val="a3"/>
        <w:spacing w:after="0" w:line="240" w:lineRule="auto"/>
        <w:ind w:firstLine="567"/>
        <w:jc w:val="both"/>
        <w:rPr>
          <w:color w:val="000000"/>
        </w:rPr>
      </w:pPr>
      <w:proofErr w:type="gramStart"/>
      <w:r w:rsidRPr="00560F6A">
        <w:rPr>
          <w:color w:val="000000"/>
        </w:rPr>
        <w:t>1) непредставления документов, определенных пунктом 2.6 настоящего регламента, обязанность по представлению которых возложена на заявителя;</w:t>
      </w:r>
      <w:proofErr w:type="gramEnd"/>
    </w:p>
    <w:p w:rsidR="00D301DC" w:rsidRPr="00560F6A" w:rsidRDefault="00D301DC" w:rsidP="00D301DC">
      <w:pPr>
        <w:pStyle w:val="a3"/>
        <w:spacing w:after="0" w:line="240" w:lineRule="auto"/>
        <w:ind w:firstLine="567"/>
        <w:jc w:val="both"/>
        <w:rPr>
          <w:color w:val="000000"/>
        </w:rPr>
      </w:pPr>
      <w:proofErr w:type="gramStart"/>
      <w:r w:rsidRPr="00560F6A">
        <w:rPr>
          <w:color w:val="000000"/>
        </w:rPr>
        <w:t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</w:t>
      </w:r>
      <w:proofErr w:type="gramEnd"/>
      <w:r w:rsidRPr="00560F6A">
        <w:rPr>
          <w:color w:val="000000"/>
        </w:rPr>
        <w:t xml:space="preserve"> </w:t>
      </w:r>
      <w:proofErr w:type="gramStart"/>
      <w:r w:rsidRPr="00560F6A">
        <w:rPr>
          <w:color w:val="000000"/>
        </w:rPr>
        <w:t xml:space="preserve">Отказ в переводе помещения по указанному основанию допускается в случае, если орган, осуществляющий перевод </w:t>
      </w:r>
      <w:r w:rsidRPr="00560F6A">
        <w:rPr>
          <w:color w:val="000000"/>
        </w:rPr>
        <w:lastRenderedPageBreak/>
        <w:t>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 от заявителя такие документ и (или) информацию в течение пятнадцати рабочих</w:t>
      </w:r>
      <w:proofErr w:type="gramEnd"/>
      <w:r w:rsidRPr="00560F6A">
        <w:rPr>
          <w:color w:val="000000"/>
        </w:rPr>
        <w:t xml:space="preserve"> дней со дня направления уведомления;</w:t>
      </w:r>
    </w:p>
    <w:p w:rsidR="00D301DC" w:rsidRPr="00560F6A" w:rsidRDefault="00D301DC" w:rsidP="00D301DC">
      <w:pPr>
        <w:pStyle w:val="a3"/>
        <w:spacing w:after="0" w:line="240" w:lineRule="auto"/>
        <w:ind w:firstLine="567"/>
        <w:jc w:val="both"/>
        <w:rPr>
          <w:color w:val="000000"/>
        </w:rPr>
      </w:pPr>
      <w:r w:rsidRPr="00560F6A">
        <w:rPr>
          <w:color w:val="000000"/>
        </w:rPr>
        <w:t xml:space="preserve">2) несоответствия проекта переустройства и (или) перепланировки </w:t>
      </w:r>
      <w:r w:rsidR="00455B3B" w:rsidRPr="00455B3B">
        <w:rPr>
          <w:color w:val="000000"/>
        </w:rPr>
        <w:t>помещения в многоквартирном доме</w:t>
      </w:r>
      <w:r w:rsidRPr="00560F6A">
        <w:rPr>
          <w:color w:val="000000"/>
        </w:rPr>
        <w:t xml:space="preserve"> требованиям законодательства. </w:t>
      </w:r>
    </w:p>
    <w:p w:rsidR="00D301DC" w:rsidRPr="00560F6A" w:rsidRDefault="00D301DC" w:rsidP="00D301DC">
      <w:pPr>
        <w:pStyle w:val="a3"/>
        <w:spacing w:after="0" w:line="240" w:lineRule="auto"/>
        <w:ind w:firstLine="567"/>
        <w:jc w:val="both"/>
        <w:rPr>
          <w:color w:val="000000"/>
        </w:rPr>
      </w:pPr>
      <w:r w:rsidRPr="00560F6A">
        <w:rPr>
          <w:color w:val="000000"/>
        </w:rPr>
        <w:t>3) несоблюдения предусмотренных статьей 22 Жилищного Кодекса РФ условий перевода помещения;</w:t>
      </w:r>
    </w:p>
    <w:p w:rsidR="00D301DC" w:rsidRPr="00560F6A" w:rsidRDefault="00D301DC" w:rsidP="00D301DC">
      <w:pPr>
        <w:pStyle w:val="a3"/>
        <w:spacing w:after="0" w:line="240" w:lineRule="auto"/>
        <w:ind w:firstLine="567"/>
        <w:jc w:val="both"/>
        <w:rPr>
          <w:color w:val="000000"/>
        </w:rPr>
      </w:pPr>
      <w:r w:rsidRPr="00560F6A">
        <w:rPr>
          <w:color w:val="000000"/>
        </w:rPr>
        <w:t>4) представления документов в ненадлежащий орган;</w:t>
      </w:r>
    </w:p>
    <w:p w:rsidR="00D301DC" w:rsidRPr="00560F6A" w:rsidRDefault="00D301DC" w:rsidP="00D301DC">
      <w:pPr>
        <w:ind w:firstLine="567"/>
        <w:jc w:val="both"/>
      </w:pPr>
      <w:r w:rsidRPr="00560F6A">
        <w:t xml:space="preserve"> 2.9. Услуги, которые являются необходимыми и обязательными для предоставления  услуги: - отсутствуют.</w:t>
      </w:r>
    </w:p>
    <w:p w:rsidR="00D301DC" w:rsidRPr="00560F6A" w:rsidRDefault="00D301DC" w:rsidP="00D301DC">
      <w:pPr>
        <w:ind w:firstLine="567"/>
        <w:jc w:val="both"/>
      </w:pPr>
      <w:r w:rsidRPr="00560F6A">
        <w:t>2.10.Размер платы, взимаемой с заявителя при предоставлении муниципальной услуги: услуга является бесплатной.</w:t>
      </w:r>
    </w:p>
    <w:p w:rsidR="00D301DC" w:rsidRPr="00560F6A" w:rsidRDefault="00D301DC" w:rsidP="00D301DC">
      <w:pPr>
        <w:ind w:firstLine="567"/>
        <w:jc w:val="both"/>
      </w:pPr>
      <w:r w:rsidRPr="00560F6A">
        <w:t>2.11. Максимальное время ожидания в очереди при подаче заявления о предоставлении  муниципальной услуги не должно превышать  15 минут.</w:t>
      </w:r>
    </w:p>
    <w:p w:rsidR="00D301DC" w:rsidRPr="00560F6A" w:rsidRDefault="00D301DC" w:rsidP="00D301DC">
      <w:pPr>
        <w:ind w:firstLine="567"/>
        <w:jc w:val="both"/>
      </w:pPr>
      <w:r w:rsidRPr="00560F6A">
        <w:t>2.13.Срок и порядок регистрации запроса заявителя о предоставлении муниципальной услуги:</w:t>
      </w:r>
    </w:p>
    <w:p w:rsidR="00D301DC" w:rsidRPr="00560F6A" w:rsidRDefault="00D301DC" w:rsidP="00D301DC">
      <w:pPr>
        <w:ind w:firstLine="567"/>
        <w:jc w:val="both"/>
      </w:pPr>
      <w:r w:rsidRPr="00560F6A"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 поступления письменной корреспонденции (почтой), один день со дня поступления запроса через электронные каналы связи (электронной почтой). </w:t>
      </w:r>
    </w:p>
    <w:p w:rsidR="00D301DC" w:rsidRPr="00560F6A" w:rsidRDefault="00D301DC" w:rsidP="00D301DC">
      <w:pPr>
        <w:ind w:firstLine="567"/>
        <w:jc w:val="both"/>
      </w:pPr>
      <w:r w:rsidRPr="00560F6A">
        <w:t>2.14.Требования к помещениям, в которых предоставляется муниципальная услуга:</w:t>
      </w:r>
    </w:p>
    <w:p w:rsidR="00D301DC" w:rsidRPr="00560F6A" w:rsidRDefault="00D301DC" w:rsidP="00D301DC">
      <w:pPr>
        <w:ind w:firstLine="567"/>
        <w:jc w:val="both"/>
      </w:pPr>
      <w:r w:rsidRPr="00560F6A">
        <w:t>2.14.1. В Администрации муниципального образования, прием заявителей</w:t>
      </w:r>
    </w:p>
    <w:p w:rsidR="00D301DC" w:rsidRPr="00560F6A" w:rsidRDefault="00D301DC" w:rsidP="00D301DC">
      <w:pPr>
        <w:jc w:val="both"/>
      </w:pPr>
      <w:r w:rsidRPr="00560F6A">
        <w:t>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D301DC" w:rsidRPr="00560F6A" w:rsidRDefault="00D301DC" w:rsidP="00D301DC">
      <w:pPr>
        <w:jc w:val="both"/>
      </w:pPr>
      <w:r w:rsidRPr="00560F6A">
        <w:t xml:space="preserve">        соблюдение санитарно-эпидемиологических правил и нормативов, правил противопожарной безопасности;</w:t>
      </w:r>
    </w:p>
    <w:p w:rsidR="00D301DC" w:rsidRPr="00560F6A" w:rsidRDefault="00D301DC" w:rsidP="00D301DC">
      <w:pPr>
        <w:ind w:firstLine="567"/>
        <w:jc w:val="both"/>
      </w:pPr>
      <w:r w:rsidRPr="00560F6A">
        <w:t>оборудование местами общественного пользования (туалеты) и местами для хранения верхней одежды.</w:t>
      </w:r>
    </w:p>
    <w:p w:rsidR="00D301DC" w:rsidRPr="00560F6A" w:rsidRDefault="00D301DC" w:rsidP="00D301DC">
      <w:pPr>
        <w:ind w:firstLine="567"/>
        <w:jc w:val="both"/>
      </w:pPr>
      <w:r w:rsidRPr="00560F6A">
        <w:t>2.14.2.Требования к местам для ожидания:</w:t>
      </w:r>
    </w:p>
    <w:p w:rsidR="00D301DC" w:rsidRPr="00560F6A" w:rsidRDefault="00D301DC" w:rsidP="00D301DC">
      <w:pPr>
        <w:ind w:firstLine="567"/>
        <w:jc w:val="both"/>
      </w:pPr>
      <w:r w:rsidRPr="00560F6A">
        <w:t>места для ожидания оборудуются стульями и (или) кресельными секциями, и (или) скамьями;</w:t>
      </w:r>
    </w:p>
    <w:p w:rsidR="00D301DC" w:rsidRPr="00560F6A" w:rsidRDefault="00D301DC" w:rsidP="00D301DC">
      <w:pPr>
        <w:ind w:firstLine="567"/>
        <w:jc w:val="both"/>
      </w:pPr>
      <w:r w:rsidRPr="00560F6A">
        <w:t>места для ожидания находятся в холле (зале) или ином специально приспособленном помещении;</w:t>
      </w:r>
    </w:p>
    <w:p w:rsidR="00D301DC" w:rsidRPr="00560F6A" w:rsidRDefault="00D301DC" w:rsidP="00D301DC">
      <w:pPr>
        <w:ind w:firstLine="567"/>
        <w:jc w:val="both"/>
      </w:pPr>
      <w:r w:rsidRPr="00560F6A">
        <w:t>в местах для ожидания предусматриваются места для получения информации о муниципальной услуге.</w:t>
      </w:r>
    </w:p>
    <w:p w:rsidR="00D301DC" w:rsidRPr="00560F6A" w:rsidRDefault="00D301DC" w:rsidP="00D301DC">
      <w:pPr>
        <w:ind w:firstLine="567"/>
        <w:jc w:val="both"/>
      </w:pPr>
      <w:r w:rsidRPr="00560F6A">
        <w:t>2.14.3.Требования к местам для получения информации о муниципальной услуге:</w:t>
      </w:r>
    </w:p>
    <w:p w:rsidR="00D301DC" w:rsidRPr="00560F6A" w:rsidRDefault="00D301DC" w:rsidP="00D301DC">
      <w:pPr>
        <w:ind w:firstLine="567"/>
        <w:jc w:val="both"/>
      </w:pPr>
      <w:r w:rsidRPr="00560F6A"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D301DC" w:rsidRPr="00560F6A" w:rsidRDefault="00D301DC" w:rsidP="00D301DC">
      <w:pPr>
        <w:ind w:firstLine="567"/>
        <w:jc w:val="both"/>
      </w:pPr>
      <w:r w:rsidRPr="00560F6A"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заполнения; </w:t>
      </w:r>
    </w:p>
    <w:p w:rsidR="00D301DC" w:rsidRPr="00560F6A" w:rsidRDefault="00D301DC" w:rsidP="00D301DC">
      <w:pPr>
        <w:ind w:firstLine="567"/>
        <w:jc w:val="both"/>
      </w:pPr>
      <w:r w:rsidRPr="00560F6A">
        <w:t>информационные материалы, 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D301DC" w:rsidRPr="00560F6A" w:rsidRDefault="00D301DC" w:rsidP="00D301DC">
      <w:pPr>
        <w:ind w:firstLine="540"/>
        <w:jc w:val="both"/>
      </w:pPr>
      <w:r w:rsidRPr="00560F6A">
        <w:t>2.14.4.Требования к местам приема заявителей:</w:t>
      </w:r>
    </w:p>
    <w:p w:rsidR="00D301DC" w:rsidRPr="00560F6A" w:rsidRDefault="00D301DC" w:rsidP="00D301DC">
      <w:pPr>
        <w:ind w:firstLine="567"/>
        <w:jc w:val="both"/>
      </w:pPr>
      <w:r w:rsidRPr="00560F6A">
        <w:t xml:space="preserve">Прием заявителей, заполнение заявлений о предоставлении муниципальной услуги осуществляется  в служебных кабинетах или иных специально отведенных местах, </w:t>
      </w:r>
      <w:r w:rsidRPr="00560F6A">
        <w:lastRenderedPageBreak/>
        <w:t>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D301DC" w:rsidRPr="00560F6A" w:rsidRDefault="00D301DC" w:rsidP="00D301DC">
      <w:pPr>
        <w:ind w:firstLine="567"/>
        <w:jc w:val="both"/>
      </w:pPr>
      <w:r w:rsidRPr="00560F6A"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D301DC" w:rsidRPr="00560F6A" w:rsidRDefault="00D301DC" w:rsidP="00D301DC">
      <w:pPr>
        <w:ind w:firstLine="567"/>
        <w:jc w:val="both"/>
      </w:pPr>
      <w:r w:rsidRPr="00560F6A"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D301DC" w:rsidRPr="00560F6A" w:rsidRDefault="00D301DC" w:rsidP="00D301DC">
      <w:pPr>
        <w:ind w:firstLine="567"/>
        <w:jc w:val="both"/>
      </w:pPr>
      <w:r w:rsidRPr="00560F6A"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D301DC" w:rsidRPr="00560F6A" w:rsidRDefault="00D301DC" w:rsidP="00D301DC">
      <w:pPr>
        <w:ind w:firstLine="567"/>
        <w:jc w:val="both"/>
      </w:pPr>
      <w:r w:rsidRPr="00560F6A">
        <w:t xml:space="preserve">Места для приема заявителей оборудуются стульями и столами для обеспечения возможности заполнения заявлений о предоставлении муниципальной  услуги и оформления документов. </w:t>
      </w:r>
    </w:p>
    <w:p w:rsidR="00D301DC" w:rsidRPr="00560F6A" w:rsidRDefault="00D301DC" w:rsidP="00D301DC">
      <w:pPr>
        <w:ind w:firstLine="567"/>
        <w:jc w:val="both"/>
      </w:pPr>
      <w:r w:rsidRPr="00560F6A">
        <w:t>2.15. Показатели качества и доступности предоставления муниципальной услуги:</w:t>
      </w:r>
    </w:p>
    <w:p w:rsidR="00D301DC" w:rsidRPr="00560F6A" w:rsidRDefault="00D301DC" w:rsidP="00D301DC">
      <w:pPr>
        <w:ind w:firstLine="567"/>
        <w:jc w:val="both"/>
      </w:pPr>
      <w:r w:rsidRPr="00560F6A">
        <w:t>2.15.1.Показатели качества муниципальной услуги:</w:t>
      </w:r>
    </w:p>
    <w:p w:rsidR="00D301DC" w:rsidRPr="00560F6A" w:rsidRDefault="00D301DC" w:rsidP="00D301DC">
      <w:pPr>
        <w:ind w:firstLine="567"/>
        <w:jc w:val="both"/>
      </w:pPr>
      <w:r w:rsidRPr="00560F6A">
        <w:t>1) выполнение должностными лицами, муниципальными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D301DC" w:rsidRPr="00560F6A" w:rsidRDefault="00D301DC" w:rsidP="00D301DC">
      <w:pPr>
        <w:ind w:firstLine="567"/>
        <w:jc w:val="both"/>
      </w:pPr>
      <w:r w:rsidRPr="00560F6A">
        <w:t>2) отсутствие обоснованных жалоб на действия (бездействие) должностных лиц, муниципальных служащих при предоставлении муниципальной услуги.</w:t>
      </w:r>
    </w:p>
    <w:p w:rsidR="00D301DC" w:rsidRPr="00560F6A" w:rsidRDefault="00D301DC" w:rsidP="00D301DC">
      <w:pPr>
        <w:ind w:firstLine="567"/>
        <w:jc w:val="both"/>
      </w:pPr>
      <w:r w:rsidRPr="00560F6A">
        <w:t>2.15.2.</w:t>
      </w:r>
      <w:r w:rsidRPr="00560F6A">
        <w:rPr>
          <w:b/>
          <w:bCs/>
        </w:rPr>
        <w:t xml:space="preserve"> </w:t>
      </w:r>
      <w:r w:rsidRPr="00560F6A">
        <w:t>Показатели доступности предоставления  муниципальной услуги:</w:t>
      </w:r>
    </w:p>
    <w:p w:rsidR="00D301DC" w:rsidRPr="00560F6A" w:rsidRDefault="00D301DC" w:rsidP="00D301DC">
      <w:pPr>
        <w:ind w:firstLine="567"/>
        <w:jc w:val="both"/>
      </w:pPr>
      <w:r w:rsidRPr="00560F6A">
        <w:t>1) 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государственной поддержки, размещенных на информационных стендах, на Интернет-ресурсах  администрации;</w:t>
      </w:r>
    </w:p>
    <w:p w:rsidR="00D301DC" w:rsidRPr="00560F6A" w:rsidRDefault="00D301DC" w:rsidP="00D301DC">
      <w:pPr>
        <w:ind w:firstLine="567"/>
        <w:jc w:val="both"/>
      </w:pPr>
      <w:r w:rsidRPr="00560F6A">
        <w:t>3) пешеходная доступность от остановок общественного транспорта до здания Администрации муниципального образования;</w:t>
      </w:r>
    </w:p>
    <w:p w:rsidR="00D301DC" w:rsidRPr="00560F6A" w:rsidRDefault="00D301DC" w:rsidP="00D301DC">
      <w:pPr>
        <w:ind w:firstLine="567"/>
        <w:jc w:val="both"/>
      </w:pPr>
      <w:r w:rsidRPr="00560F6A">
        <w:t>4)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D301DC" w:rsidRPr="00560F6A" w:rsidRDefault="00D301DC" w:rsidP="00D301DC">
      <w:pPr>
        <w:ind w:firstLine="567"/>
        <w:jc w:val="both"/>
      </w:pPr>
      <w:r w:rsidRPr="00560F6A">
        <w:t>5)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D301DC" w:rsidRPr="00560F6A" w:rsidRDefault="00D301DC" w:rsidP="00D301D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</w:pPr>
      <w:r w:rsidRPr="00560F6A"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D301DC" w:rsidRPr="00560F6A" w:rsidRDefault="00D301DC" w:rsidP="00D301DC">
      <w:pPr>
        <w:autoSpaceDE w:val="0"/>
        <w:autoSpaceDN w:val="0"/>
        <w:adjustRightInd w:val="0"/>
        <w:ind w:firstLine="567"/>
        <w:jc w:val="both"/>
      </w:pPr>
      <w:r w:rsidRPr="00560F6A">
        <w:t>7)сопровождение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D301DC" w:rsidRPr="00560F6A" w:rsidRDefault="00D301DC" w:rsidP="00D301DC">
      <w:pPr>
        <w:autoSpaceDE w:val="0"/>
        <w:autoSpaceDN w:val="0"/>
        <w:adjustRightInd w:val="0"/>
        <w:ind w:firstLine="567"/>
        <w:jc w:val="both"/>
      </w:pPr>
      <w:r w:rsidRPr="00560F6A">
        <w:t xml:space="preserve">8) информационные таблички (вывески) размещаются рядом </w:t>
      </w:r>
      <w:proofErr w:type="gramStart"/>
      <w:r w:rsidRPr="00560F6A">
        <w:t>со</w:t>
      </w:r>
      <w:proofErr w:type="gramEnd"/>
      <w:r w:rsidRPr="00560F6A"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D301DC" w:rsidRPr="00560F6A" w:rsidRDefault="00D301DC" w:rsidP="00D301DC">
      <w:pPr>
        <w:autoSpaceDE w:val="0"/>
        <w:autoSpaceDN w:val="0"/>
        <w:adjustRightInd w:val="0"/>
        <w:ind w:firstLine="567"/>
        <w:jc w:val="both"/>
      </w:pPr>
      <w:r w:rsidRPr="00560F6A">
        <w:t>9) оказание работниками   помощи инвалидам в преодолении барьеров, мешающих получению ими услуг наравне с другими лицами;</w:t>
      </w:r>
    </w:p>
    <w:p w:rsidR="00D301DC" w:rsidRPr="00560F6A" w:rsidRDefault="00D301DC" w:rsidP="00D301DC">
      <w:pPr>
        <w:widowControl w:val="0"/>
        <w:autoSpaceDE w:val="0"/>
        <w:autoSpaceDN w:val="0"/>
        <w:adjustRightInd w:val="0"/>
        <w:ind w:firstLine="567"/>
        <w:jc w:val="both"/>
      </w:pPr>
      <w:r w:rsidRPr="00560F6A">
        <w:t>10)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D301DC" w:rsidRPr="00560F6A" w:rsidRDefault="00D301DC" w:rsidP="00D301DC">
      <w:pPr>
        <w:widowControl w:val="0"/>
        <w:autoSpaceDE w:val="0"/>
        <w:autoSpaceDN w:val="0"/>
        <w:adjustRightInd w:val="0"/>
        <w:ind w:firstLine="567"/>
        <w:jc w:val="both"/>
      </w:pPr>
      <w:r w:rsidRPr="00560F6A">
        <w:t>11) размещение присутственных мест на нижних этажах зданий (строений) для удобства заявителей;</w:t>
      </w:r>
    </w:p>
    <w:p w:rsidR="00D301DC" w:rsidRPr="00560F6A" w:rsidRDefault="00D301DC" w:rsidP="00D301DC">
      <w:pPr>
        <w:ind w:firstLine="567"/>
        <w:jc w:val="both"/>
      </w:pPr>
      <w:r w:rsidRPr="00560F6A">
        <w:lastRenderedPageBreak/>
        <w:t>12) оборудование мест для бесплатной парковки автотранспортных средств, в том числе не менее одного – для транспортных средств инвалидов, на территории, прилегающей к месту предоставления муниципальной услуги.</w:t>
      </w:r>
    </w:p>
    <w:p w:rsidR="00D301DC" w:rsidRPr="00560F6A" w:rsidRDefault="00D301DC" w:rsidP="00D301DC">
      <w:pPr>
        <w:ind w:firstLine="567"/>
        <w:jc w:val="both"/>
      </w:pPr>
      <w:r w:rsidRPr="00560F6A">
        <w:rPr>
          <w:shd w:val="clear" w:color="auto" w:fill="FFFFFF"/>
        </w:rPr>
        <w:t xml:space="preserve">2.16.Административные процедуры по приему заявления и документов, необходимых для предоставления муниципальной услуги, а также выдаче </w:t>
      </w:r>
      <w:proofErr w:type="gramStart"/>
      <w:r w:rsidRPr="00560F6A">
        <w:rPr>
          <w:shd w:val="clear" w:color="auto" w:fill="FFFFFF"/>
        </w:rPr>
        <w:t>документа, являющегося результатом предоставления муниципальной услуги могут</w:t>
      </w:r>
      <w:proofErr w:type="gramEnd"/>
      <w:r w:rsidRPr="00560F6A">
        <w:rPr>
          <w:shd w:val="clear" w:color="auto" w:fill="FFFFFF"/>
        </w:rPr>
        <w:t xml:space="preserve"> осуществляться   специалистами МФЦ по принципу экстерриториальности,</w:t>
      </w:r>
      <w:r w:rsidRPr="00560F6A">
        <w:rPr>
          <w:rStyle w:val="apple-converted-space"/>
          <w:shd w:val="clear" w:color="auto" w:fill="FFFFFF"/>
        </w:rPr>
        <w:t> </w:t>
      </w:r>
      <w:r w:rsidRPr="00560F6A">
        <w:rPr>
          <w:shd w:val="clear" w:color="auto" w:fill="FFFFFF"/>
        </w:rPr>
        <w:t>в соответствии с которым</w:t>
      </w:r>
      <w:r w:rsidRPr="00560F6A">
        <w:rPr>
          <w:rStyle w:val="apple-converted-space"/>
          <w:shd w:val="clear" w:color="auto" w:fill="FFFFFF"/>
        </w:rPr>
        <w:t> </w:t>
      </w:r>
      <w:r w:rsidRPr="00560F6A">
        <w:rPr>
          <w:shd w:val="clear" w:color="auto" w:fill="FFFFFF"/>
        </w:rPr>
        <w:t>Заявитель вправе выбрать для обращения за получением муниципальной услуги МФЦ, расположенный на территории Новосибирской области</w:t>
      </w:r>
      <w:r w:rsidRPr="00560F6A">
        <w:t>.</w:t>
      </w:r>
      <w:r w:rsidRPr="00560F6A">
        <w:rPr>
          <w:shd w:val="clear" w:color="auto" w:fill="FFFFFF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порядке.</w:t>
      </w:r>
    </w:p>
    <w:p w:rsidR="00D301DC" w:rsidRPr="00560F6A" w:rsidRDefault="00D301DC" w:rsidP="00D301DC">
      <w:pPr>
        <w:ind w:firstLine="567"/>
      </w:pPr>
    </w:p>
    <w:p w:rsidR="00D301DC" w:rsidRPr="00560F6A" w:rsidRDefault="00D301DC" w:rsidP="00D301DC">
      <w:pPr>
        <w:jc w:val="center"/>
      </w:pPr>
      <w:r w:rsidRPr="00560F6A">
        <w:t>3. Состав, последовательность и сроки выполнения административных процедур, требования к порядку их выполнения</w:t>
      </w:r>
    </w:p>
    <w:p w:rsidR="00D301DC" w:rsidRPr="00560F6A" w:rsidRDefault="00D301DC" w:rsidP="00D301DC">
      <w:pPr>
        <w:jc w:val="center"/>
      </w:pPr>
    </w:p>
    <w:p w:rsidR="00D301DC" w:rsidRPr="00560F6A" w:rsidRDefault="00D301DC" w:rsidP="00D301DC">
      <w:pPr>
        <w:ind w:firstLine="567"/>
        <w:jc w:val="both"/>
      </w:pPr>
      <w:r w:rsidRPr="00560F6A">
        <w:t>3.1. Предоставление муниципальной услуги включает в себя последовательность следующих административных процедур:</w:t>
      </w:r>
    </w:p>
    <w:p w:rsidR="00D301DC" w:rsidRPr="00560F6A" w:rsidRDefault="00D301DC" w:rsidP="00D301DC">
      <w:pPr>
        <w:ind w:firstLine="567"/>
        <w:jc w:val="both"/>
      </w:pPr>
      <w:r w:rsidRPr="00560F6A">
        <w:t>- прием и регистрация пакета документов;</w:t>
      </w:r>
    </w:p>
    <w:p w:rsidR="00D301DC" w:rsidRPr="00560F6A" w:rsidRDefault="00D301DC" w:rsidP="00D301DC">
      <w:pPr>
        <w:ind w:firstLine="567"/>
        <w:jc w:val="both"/>
      </w:pPr>
      <w:r w:rsidRPr="00560F6A">
        <w:t xml:space="preserve">- рассмотрение поданных документов и принятие решения о переводе нежилого помещения </w:t>
      </w:r>
      <w:proofErr w:type="gramStart"/>
      <w:r w:rsidRPr="00560F6A">
        <w:t>в</w:t>
      </w:r>
      <w:proofErr w:type="gramEnd"/>
      <w:r w:rsidRPr="00560F6A">
        <w:t xml:space="preserve"> жилое;</w:t>
      </w:r>
    </w:p>
    <w:p w:rsidR="00D301DC" w:rsidRPr="00560F6A" w:rsidRDefault="00D301DC" w:rsidP="00D301DC">
      <w:pPr>
        <w:ind w:firstLine="567"/>
        <w:jc w:val="both"/>
      </w:pPr>
      <w:r w:rsidRPr="00560F6A">
        <w:t>3.2. Прием и регистрация пакета документов.</w:t>
      </w:r>
    </w:p>
    <w:p w:rsidR="00D301DC" w:rsidRPr="00560F6A" w:rsidRDefault="00D301DC" w:rsidP="00D301DC">
      <w:pPr>
        <w:ind w:firstLine="567"/>
        <w:jc w:val="both"/>
      </w:pPr>
      <w:r w:rsidRPr="00560F6A"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D301DC" w:rsidRPr="00560F6A" w:rsidRDefault="00D301DC" w:rsidP="00D301DC">
      <w:pPr>
        <w:ind w:firstLine="567"/>
        <w:jc w:val="both"/>
      </w:pPr>
      <w:r w:rsidRPr="00560F6A">
        <w:t>3.2.2. Специалист администрации муниципального образования, ответственный за прием документов (далее по тексту - специалист, ответственный за прием документов):</w:t>
      </w:r>
    </w:p>
    <w:p w:rsidR="00D301DC" w:rsidRPr="00560F6A" w:rsidRDefault="00D301DC" w:rsidP="00D301DC">
      <w:pPr>
        <w:ind w:firstLine="567"/>
        <w:jc w:val="both"/>
      </w:pPr>
      <w:r w:rsidRPr="00560F6A">
        <w:t>устанавливает предмет обращения, личность заявителя, полномочия представителя заявителя;</w:t>
      </w:r>
    </w:p>
    <w:p w:rsidR="00D301DC" w:rsidRPr="00560F6A" w:rsidRDefault="00D301DC" w:rsidP="00D301DC">
      <w:pPr>
        <w:ind w:firstLine="567"/>
        <w:jc w:val="both"/>
      </w:pPr>
      <w:r w:rsidRPr="00560F6A"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D301DC" w:rsidRPr="00560F6A" w:rsidRDefault="00D301DC" w:rsidP="00D301DC">
      <w:pPr>
        <w:ind w:firstLine="567"/>
        <w:jc w:val="both"/>
      </w:pPr>
      <w:r w:rsidRPr="00560F6A"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301DC" w:rsidRPr="00560F6A" w:rsidRDefault="00D301DC" w:rsidP="00D301DC">
      <w:pPr>
        <w:ind w:firstLine="567"/>
        <w:jc w:val="both"/>
      </w:pPr>
      <w:r w:rsidRPr="00560F6A">
        <w:t>фамилии, имена и отчества заявителей, адреса регистрации написаны полностью;</w:t>
      </w:r>
    </w:p>
    <w:p w:rsidR="00D301DC" w:rsidRPr="00560F6A" w:rsidRDefault="00D301DC" w:rsidP="00D301DC">
      <w:pPr>
        <w:ind w:firstLine="567"/>
        <w:jc w:val="both"/>
      </w:pPr>
      <w:r w:rsidRPr="00560F6A">
        <w:t>в документах нет подчисток, приписок, зачеркнутых слов и иных неоговоренных исправлений;</w:t>
      </w:r>
    </w:p>
    <w:p w:rsidR="00D301DC" w:rsidRPr="00560F6A" w:rsidRDefault="00D301DC" w:rsidP="00D301DC">
      <w:pPr>
        <w:ind w:firstLine="567"/>
        <w:jc w:val="both"/>
      </w:pPr>
      <w:r w:rsidRPr="00560F6A">
        <w:t>документы не имеют серьезных повреждений, наличие которых не позволяет однозначно истолковать их содержание;</w:t>
      </w:r>
    </w:p>
    <w:p w:rsidR="00D301DC" w:rsidRPr="00560F6A" w:rsidRDefault="00D301DC" w:rsidP="00D301DC">
      <w:pPr>
        <w:ind w:firstLine="567"/>
        <w:jc w:val="both"/>
      </w:pPr>
      <w:r w:rsidRPr="00560F6A">
        <w:t>пакет представленных документов полностью укомплектован.</w:t>
      </w:r>
    </w:p>
    <w:p w:rsidR="00D301DC" w:rsidRPr="00560F6A" w:rsidRDefault="00D301DC" w:rsidP="00D301DC">
      <w:pPr>
        <w:ind w:firstLine="567"/>
        <w:jc w:val="both"/>
      </w:pPr>
      <w:r w:rsidRPr="00560F6A"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D301DC" w:rsidRPr="00560F6A" w:rsidRDefault="00D301DC" w:rsidP="00D301DC">
      <w:pPr>
        <w:ind w:firstLine="567"/>
        <w:jc w:val="both"/>
      </w:pPr>
      <w:r w:rsidRPr="00560F6A"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D301DC" w:rsidRPr="00560F6A" w:rsidRDefault="00D301DC" w:rsidP="00D301DC">
      <w:pPr>
        <w:ind w:firstLine="567"/>
        <w:jc w:val="both"/>
      </w:pPr>
      <w:r w:rsidRPr="00560F6A"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D301DC" w:rsidRPr="00560F6A" w:rsidRDefault="00D301DC" w:rsidP="00D301DC">
      <w:pPr>
        <w:ind w:firstLine="567"/>
        <w:jc w:val="both"/>
      </w:pPr>
      <w:r w:rsidRPr="00560F6A">
        <w:t xml:space="preserve">3.2.5. Специалист, ответственный за прием документов, вносит запись в журнал регистрации заявлений о предоставлении муниципальной услуги. </w:t>
      </w:r>
    </w:p>
    <w:p w:rsidR="00D301DC" w:rsidRPr="00560F6A" w:rsidRDefault="00D301DC" w:rsidP="00D301DC">
      <w:pPr>
        <w:ind w:firstLine="567"/>
        <w:jc w:val="both"/>
      </w:pPr>
      <w:r w:rsidRPr="00560F6A">
        <w:lastRenderedPageBreak/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D301DC" w:rsidRPr="00560F6A" w:rsidRDefault="00D301DC" w:rsidP="00D301DC">
      <w:pPr>
        <w:ind w:firstLine="567"/>
        <w:jc w:val="both"/>
      </w:pPr>
      <w:r w:rsidRPr="00560F6A">
        <w:t>3.2.6. Специалист, ответственный за прием документов, оформляет расписку о приеме заявления и документов в двух экземплярах и передает один экземпляр заявителю, а второй прикладывает к пакету представленных заявителем документов. В расписке указывается:</w:t>
      </w:r>
    </w:p>
    <w:p w:rsidR="00D301DC" w:rsidRPr="00560F6A" w:rsidRDefault="00D301DC" w:rsidP="00D301DC">
      <w:pPr>
        <w:ind w:firstLine="567"/>
        <w:jc w:val="both"/>
      </w:pPr>
      <w:r w:rsidRPr="00560F6A">
        <w:t>- порядковый номер записи в журнале регистрации заявлений о предоставлении муниципальной услуги (регистрационный номер);</w:t>
      </w:r>
    </w:p>
    <w:p w:rsidR="00D301DC" w:rsidRPr="00560F6A" w:rsidRDefault="00D301DC" w:rsidP="00D301DC">
      <w:pPr>
        <w:ind w:firstLine="567"/>
        <w:jc w:val="both"/>
      </w:pPr>
      <w:r w:rsidRPr="00560F6A">
        <w:t>- дата представления документов;</w:t>
      </w:r>
    </w:p>
    <w:p w:rsidR="00D301DC" w:rsidRPr="00560F6A" w:rsidRDefault="00D301DC" w:rsidP="00D301DC">
      <w:pPr>
        <w:ind w:firstLine="567"/>
        <w:jc w:val="both"/>
      </w:pPr>
      <w:r w:rsidRPr="00560F6A">
        <w:t xml:space="preserve">- фамилия и инициалы специалиста, принявшего документы и сделавшего соответствующую запись в журнале регистрации заявлений о предоставлении муниципальной услуги, </w:t>
      </w:r>
    </w:p>
    <w:p w:rsidR="00D301DC" w:rsidRPr="00560F6A" w:rsidRDefault="00D301DC" w:rsidP="00D301DC">
      <w:pPr>
        <w:ind w:firstLine="567"/>
        <w:jc w:val="both"/>
      </w:pPr>
      <w:r w:rsidRPr="00560F6A">
        <w:t>- подпись специалиста.</w:t>
      </w:r>
    </w:p>
    <w:p w:rsidR="00D301DC" w:rsidRPr="00560F6A" w:rsidRDefault="00D301DC" w:rsidP="00D301DC">
      <w:pPr>
        <w:ind w:firstLine="567"/>
        <w:jc w:val="both"/>
      </w:pPr>
      <w:r w:rsidRPr="00560F6A">
        <w:t>3.2.7. Специалист, ответственный за прием документов, передает их в установленном порядке для рассмотрения.</w:t>
      </w:r>
    </w:p>
    <w:p w:rsidR="00D301DC" w:rsidRPr="00560F6A" w:rsidRDefault="00D301DC" w:rsidP="00D301DC">
      <w:pPr>
        <w:ind w:firstLine="567"/>
        <w:jc w:val="both"/>
      </w:pPr>
      <w:r w:rsidRPr="00560F6A"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D301DC" w:rsidRPr="00560F6A" w:rsidRDefault="00D301DC" w:rsidP="00D301DC">
      <w:pPr>
        <w:ind w:firstLine="567"/>
        <w:jc w:val="both"/>
      </w:pPr>
      <w:r w:rsidRPr="00560F6A">
        <w:t>Суммарная длительность административной процедуры - 30 минут.</w:t>
      </w:r>
    </w:p>
    <w:p w:rsidR="00D301DC" w:rsidRPr="00560F6A" w:rsidRDefault="00D301DC" w:rsidP="00D301DC">
      <w:pPr>
        <w:ind w:firstLine="567"/>
        <w:jc w:val="both"/>
      </w:pPr>
      <w:r w:rsidRPr="00560F6A">
        <w:t>3.3. Рассмотрение поданных документов и принятие решения о переводе нежилого помещения в жилое помещение.</w:t>
      </w:r>
    </w:p>
    <w:p w:rsidR="00D301DC" w:rsidRPr="00560F6A" w:rsidRDefault="00D301DC" w:rsidP="00D301DC">
      <w:pPr>
        <w:ind w:firstLine="567"/>
        <w:jc w:val="both"/>
      </w:pPr>
      <w:r w:rsidRPr="00560F6A">
        <w:t>3.3.1. Основанием для начала рассмотрения документов, представленных для перевода нежилого помещения в жилое помещение (далее по тексту – представленные документы), является их поступление специалисту, ответственному за прием и оформление документов.</w:t>
      </w:r>
    </w:p>
    <w:p w:rsidR="00D301DC" w:rsidRPr="00560F6A" w:rsidRDefault="00D301DC" w:rsidP="00D301DC">
      <w:pPr>
        <w:ind w:firstLine="567"/>
        <w:jc w:val="both"/>
      </w:pPr>
      <w:r w:rsidRPr="00560F6A">
        <w:t>3.3.2. Вопрос о возможности перевода нежилого помещения в жилое помещение выносится на рассмотрение администрацией муниципального образования, не позднее чем через 30 дней со дня приема представленных документов.</w:t>
      </w:r>
    </w:p>
    <w:p w:rsidR="00D301DC" w:rsidRPr="00560F6A" w:rsidRDefault="00D301DC" w:rsidP="00D301DC">
      <w:pPr>
        <w:ind w:firstLine="567"/>
        <w:jc w:val="both"/>
      </w:pPr>
      <w:r w:rsidRPr="00560F6A">
        <w:t>3.3.3. Специалист, ответственный за прием и оформление документов, в течение трех рабочих дней со дня приема документов, поочередно направляет главе муниципального образования поступившие документы для предварительного ознакомления с ними. Максимальный срок ознакомления с представленными документами не должен превышать трех рабочих дней. В случае необходимости, глава муниципального образования с уполномоченным специалистом администрации муниципального образования выезжают на объект для осмотра переводимого помещения. Общий срок предварительного ознакомления с представленными документами не должен превышать тридцати дней. В случае отказа от предварительного ознакомления с представленными документами, вопрос выносится на рассмотрение администрации муниципального образования без предварительного ознакомления с документами.</w:t>
      </w:r>
    </w:p>
    <w:p w:rsidR="00D301DC" w:rsidRPr="00560F6A" w:rsidRDefault="00D301DC" w:rsidP="00D301DC">
      <w:pPr>
        <w:ind w:firstLine="567"/>
        <w:jc w:val="both"/>
      </w:pPr>
      <w:r w:rsidRPr="00560F6A">
        <w:t xml:space="preserve">3.3.4. Глава муниципального образования рассматривает представленные документы и принимает решение о возможности (невозможности) перевода нежилого помещения в жилое помещение. </w:t>
      </w:r>
    </w:p>
    <w:p w:rsidR="00D301DC" w:rsidRPr="00560F6A" w:rsidRDefault="00D301DC" w:rsidP="00D301DC">
      <w:pPr>
        <w:ind w:firstLine="567"/>
        <w:jc w:val="both"/>
      </w:pPr>
      <w:r w:rsidRPr="00560F6A">
        <w:t xml:space="preserve">В случае принятия решения о возможности перевода нежилого помещения в жилое помещение, администрация муниципального образования  перечень работ и условий по их проведению, необходимых для использования помещения в качестве жилого. </w:t>
      </w:r>
    </w:p>
    <w:p w:rsidR="00D301DC" w:rsidRPr="00560F6A" w:rsidRDefault="00D301DC" w:rsidP="00D301DC">
      <w:pPr>
        <w:ind w:firstLine="567"/>
        <w:jc w:val="both"/>
      </w:pPr>
      <w:r w:rsidRPr="00560F6A">
        <w:t>В случае принятия решения о невозможности перевода жилого помещения в нежилое помещение, администрация муниципального образования указывает основания, по которым перевод не может быть осуществлен.</w:t>
      </w:r>
    </w:p>
    <w:p w:rsidR="00D301DC" w:rsidRPr="00560F6A" w:rsidRDefault="00D301DC" w:rsidP="00D301DC">
      <w:pPr>
        <w:jc w:val="both"/>
      </w:pPr>
      <w:r w:rsidRPr="00560F6A">
        <w:t xml:space="preserve"> </w:t>
      </w:r>
    </w:p>
    <w:p w:rsidR="00D301DC" w:rsidRPr="00560F6A" w:rsidRDefault="00D301DC" w:rsidP="00D301DC">
      <w:pPr>
        <w:jc w:val="center"/>
      </w:pPr>
      <w:r w:rsidRPr="00560F6A">
        <w:t xml:space="preserve">4. Порядок и формы </w:t>
      </w:r>
      <w:proofErr w:type="gramStart"/>
      <w:r w:rsidRPr="00560F6A">
        <w:t>контроля за</w:t>
      </w:r>
      <w:proofErr w:type="gramEnd"/>
      <w:r w:rsidRPr="00560F6A">
        <w:t xml:space="preserve"> совершением действий</w:t>
      </w:r>
    </w:p>
    <w:p w:rsidR="00D301DC" w:rsidRPr="00560F6A" w:rsidRDefault="00D301DC" w:rsidP="00D301DC">
      <w:pPr>
        <w:jc w:val="center"/>
      </w:pPr>
      <w:r w:rsidRPr="00560F6A">
        <w:t>по предоставлению  муниципальной  услуги</w:t>
      </w:r>
    </w:p>
    <w:p w:rsidR="00D301DC" w:rsidRPr="00560F6A" w:rsidRDefault="00D301DC" w:rsidP="00D301DC">
      <w:pPr>
        <w:jc w:val="both"/>
      </w:pPr>
    </w:p>
    <w:p w:rsidR="00D301DC" w:rsidRPr="00560F6A" w:rsidRDefault="00D301DC" w:rsidP="00D301DC">
      <w:pPr>
        <w:ind w:firstLine="567"/>
        <w:jc w:val="both"/>
      </w:pPr>
      <w:r w:rsidRPr="00560F6A">
        <w:lastRenderedPageBreak/>
        <w:t xml:space="preserve">4.1. Текущий </w:t>
      </w:r>
      <w:proofErr w:type="gramStart"/>
      <w:r w:rsidRPr="00560F6A">
        <w:t>контроль за</w:t>
      </w:r>
      <w:proofErr w:type="gramEnd"/>
      <w:r w:rsidRPr="00560F6A">
        <w:t xml:space="preserve">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образования.</w:t>
      </w:r>
    </w:p>
    <w:p w:rsidR="00D301DC" w:rsidRPr="00560F6A" w:rsidRDefault="00D301DC" w:rsidP="00D301DC">
      <w:pPr>
        <w:ind w:firstLine="567"/>
        <w:jc w:val="both"/>
      </w:pPr>
      <w:r w:rsidRPr="00560F6A">
        <w:t>4.2. Текущий контроль, осуществляется путем проведения плановых (один раз в год) и внеплановых проверок полноты и качества предоставления  муниципальной услуги. Проверки проводятся на основании распоряжения главы муниципального образования.</w:t>
      </w:r>
    </w:p>
    <w:p w:rsidR="00D301DC" w:rsidRPr="00560F6A" w:rsidRDefault="00D301DC" w:rsidP="00D301DC">
      <w:pPr>
        <w:ind w:firstLine="567"/>
        <w:jc w:val="both"/>
      </w:pPr>
      <w:r w:rsidRPr="00560F6A">
        <w:t xml:space="preserve">4.3. Ответственность за предоставление муниципальной услуги возлагается на главу, </w:t>
      </w:r>
      <w:proofErr w:type="gramStart"/>
      <w:r w:rsidRPr="00560F6A">
        <w:t>который</w:t>
      </w:r>
      <w:proofErr w:type="gramEnd"/>
      <w:r w:rsidRPr="00560F6A">
        <w:t xml:space="preserve"> непосредственно принимает решение по вопросам предоставления муниципальной  услуги.</w:t>
      </w:r>
    </w:p>
    <w:p w:rsidR="00D301DC" w:rsidRPr="00560F6A" w:rsidRDefault="00D301DC" w:rsidP="00D301DC">
      <w:pPr>
        <w:ind w:firstLine="567"/>
        <w:jc w:val="both"/>
      </w:pPr>
      <w:r w:rsidRPr="00560F6A">
        <w:t>4.4. 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служащих Администрации в соответствии с Федеральным законом от 02.03.2007 N 25-ФЗ "О муниципальной службе в Российской Федерации" и Федеральным законом от 25 декабря 2008 года № 273-ФЗ «О противодействии коррупции».</w:t>
      </w:r>
    </w:p>
    <w:p w:rsidR="00D301DC" w:rsidRPr="00560F6A" w:rsidRDefault="00D301DC" w:rsidP="00D301DC">
      <w:pPr>
        <w:ind w:firstLine="709"/>
        <w:jc w:val="both"/>
      </w:pPr>
    </w:p>
    <w:p w:rsidR="00455B3B" w:rsidRPr="00455B3B" w:rsidRDefault="00455B3B" w:rsidP="00455B3B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</w:pPr>
      <w:r w:rsidRPr="00455B3B">
        <w:t xml:space="preserve">5. </w:t>
      </w:r>
      <w:proofErr w:type="gramStart"/>
      <w:r w:rsidRPr="00455B3B"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455B3B" w:rsidRDefault="00455B3B" w:rsidP="00455B3B">
      <w:pPr>
        <w:ind w:firstLine="567"/>
        <w:jc w:val="both"/>
      </w:pPr>
    </w:p>
    <w:p w:rsidR="00455B3B" w:rsidRPr="00455B3B" w:rsidRDefault="00455B3B" w:rsidP="00455B3B">
      <w:pPr>
        <w:ind w:firstLine="567"/>
        <w:jc w:val="both"/>
      </w:pPr>
      <w:r w:rsidRPr="00455B3B">
        <w:t xml:space="preserve">5.1. </w:t>
      </w:r>
      <w:proofErr w:type="gramStart"/>
      <w:r w:rsidRPr="00455B3B">
        <w:t>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455B3B">
        <w:t xml:space="preserve"> «Об организации предоставления государственных и муниципальных услуг».</w:t>
      </w:r>
    </w:p>
    <w:p w:rsidR="00455B3B" w:rsidRPr="00455B3B" w:rsidRDefault="00455B3B" w:rsidP="00455B3B">
      <w:pPr>
        <w:ind w:firstLine="567"/>
        <w:jc w:val="both"/>
      </w:pPr>
      <w:r w:rsidRPr="00455B3B">
        <w:t>5.2. Жалоба на действия (бездействие) администрации, должностных лиц, муниципальных служащих подается главе.</w:t>
      </w:r>
    </w:p>
    <w:p w:rsidR="00455B3B" w:rsidRPr="00455B3B" w:rsidRDefault="00455B3B" w:rsidP="00455B3B">
      <w:pPr>
        <w:ind w:firstLine="567"/>
        <w:jc w:val="both"/>
      </w:pPr>
      <w:r w:rsidRPr="00455B3B"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455B3B" w:rsidRPr="00455B3B" w:rsidRDefault="00455B3B" w:rsidP="00455B3B">
      <w:pPr>
        <w:ind w:firstLine="567"/>
        <w:jc w:val="both"/>
      </w:pPr>
      <w:r w:rsidRPr="00455B3B"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455B3B" w:rsidRPr="00455B3B" w:rsidRDefault="00455B3B" w:rsidP="00455B3B">
      <w:pPr>
        <w:ind w:firstLine="567"/>
        <w:jc w:val="both"/>
      </w:pPr>
      <w:r w:rsidRPr="00455B3B">
        <w:t xml:space="preserve">5.3. </w:t>
      </w:r>
      <w:proofErr w:type="gramStart"/>
      <w:r w:rsidRPr="00455B3B"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администрацией. </w:t>
      </w:r>
      <w:proofErr w:type="gramEnd"/>
    </w:p>
    <w:p w:rsidR="00455B3B" w:rsidRPr="00455B3B" w:rsidRDefault="00455B3B" w:rsidP="00455B3B">
      <w:pPr>
        <w:ind w:firstLine="567"/>
        <w:jc w:val="both"/>
      </w:pPr>
      <w:r w:rsidRPr="00455B3B"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455B3B" w:rsidRPr="00455B3B" w:rsidRDefault="00455B3B" w:rsidP="00455B3B">
      <w:pPr>
        <w:ind w:firstLine="567"/>
        <w:jc w:val="both"/>
      </w:pPr>
      <w:r w:rsidRPr="00455B3B">
        <w:lastRenderedPageBreak/>
        <w:t>Федеральный закон от 27.07.2010 № 210-ФЗ</w:t>
      </w:r>
      <w:r w:rsidRPr="00455B3B">
        <w:tab/>
        <w:t>«Об организации предоставления государственных и муниципальных услуг»;</w:t>
      </w:r>
    </w:p>
    <w:p w:rsidR="00455B3B" w:rsidRPr="00455B3B" w:rsidRDefault="00455B3B" w:rsidP="00455B3B">
      <w:pPr>
        <w:ind w:firstLine="567"/>
        <w:jc w:val="both"/>
      </w:pPr>
      <w:r w:rsidRPr="00455B3B">
        <w:t xml:space="preserve"> </w:t>
      </w:r>
      <w:hyperlink r:id="rId5" w:anchor="/document/70262414/entry/0" w:history="1">
        <w:r w:rsidRPr="00455B3B">
          <w:t>постановление</w:t>
        </w:r>
      </w:hyperlink>
      <w:r w:rsidRPr="00455B3B"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455B3B" w:rsidRPr="00455B3B" w:rsidRDefault="00455B3B" w:rsidP="00455B3B">
      <w:pPr>
        <w:ind w:firstLine="567"/>
        <w:jc w:val="both"/>
      </w:pPr>
      <w:r w:rsidRPr="00455B3B"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427FB8" w:rsidRDefault="00427FB8">
      <w:pPr>
        <w:spacing w:after="200" w:line="276" w:lineRule="auto"/>
        <w:rPr>
          <w:lang w:eastAsia="en-US"/>
        </w:rPr>
      </w:pPr>
      <w:r>
        <w:br w:type="page"/>
      </w:r>
    </w:p>
    <w:p w:rsidR="00D301DC" w:rsidRDefault="00D301DC" w:rsidP="00D301DC"/>
    <w:p w:rsidR="00D301DC" w:rsidRDefault="00D301DC" w:rsidP="00D301DC">
      <w:pPr>
        <w:jc w:val="right"/>
      </w:pPr>
      <w:r>
        <w:t>ПРИЛОЖЕНИЕ № 1</w:t>
      </w:r>
    </w:p>
    <w:p w:rsidR="00D301DC" w:rsidRDefault="00D301DC" w:rsidP="00D301DC">
      <w:pPr>
        <w:jc w:val="right"/>
      </w:pPr>
      <w:r>
        <w:t>к административному регламенту</w:t>
      </w:r>
    </w:p>
    <w:p w:rsidR="00D301DC" w:rsidRDefault="00D301DC" w:rsidP="00D301DC">
      <w:pPr>
        <w:jc w:val="right"/>
      </w:pPr>
      <w:r>
        <w:t>предоставления муниципальной услуги</w:t>
      </w:r>
    </w:p>
    <w:p w:rsidR="00D301DC" w:rsidRDefault="00D301DC" w:rsidP="00D301DC">
      <w:pPr>
        <w:jc w:val="center"/>
      </w:pPr>
    </w:p>
    <w:p w:rsidR="00D301DC" w:rsidRDefault="00D301DC" w:rsidP="00D301DC">
      <w:pPr>
        <w:jc w:val="center"/>
      </w:pPr>
      <w:r>
        <w:t>БЛОК-СХЕМА</w:t>
      </w:r>
    </w:p>
    <w:p w:rsidR="00D301DC" w:rsidRDefault="00D301DC" w:rsidP="00D301DC">
      <w:pPr>
        <w:jc w:val="center"/>
      </w:pPr>
      <w:r>
        <w:t>предоставления муниципальной услуги</w:t>
      </w:r>
    </w:p>
    <w:p w:rsidR="00D301DC" w:rsidRDefault="00D301DC" w:rsidP="00D301DC">
      <w:pPr>
        <w:jc w:val="center"/>
      </w:pPr>
    </w:p>
    <w:p w:rsidR="00D301DC" w:rsidRDefault="003D4950" w:rsidP="00D301DC">
      <w:pPr>
        <w:ind w:firstLine="540"/>
        <w:jc w:val="both"/>
      </w:pPr>
      <w:r>
        <w:rPr>
          <w:noProof/>
        </w:rPr>
        <w:pict>
          <v:rect id="_x0000_s1026" style="position:absolute;left:0;text-align:left;margin-left:87.35pt;margin-top:1.65pt;width:301.5pt;height:39pt;z-index:251660288">
            <v:textbox>
              <w:txbxContent>
                <w:p w:rsidR="00D301DC" w:rsidRDefault="00D301DC" w:rsidP="00D301DC">
                  <w:pPr>
                    <w:jc w:val="center"/>
                  </w:pPr>
                  <w:r>
                    <w:t>Прием и регистрация документов, поданных заявителем</w:t>
                  </w:r>
                </w:p>
              </w:txbxContent>
            </v:textbox>
          </v:rect>
        </w:pict>
      </w:r>
    </w:p>
    <w:p w:rsidR="00D301DC" w:rsidRDefault="003D4950" w:rsidP="00D301DC">
      <w:pPr>
        <w:ind w:left="5040"/>
        <w:jc w:val="center"/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4" type="#_x0000_t34" style="position:absolute;left:0;text-align:left;margin-left:372.35pt;margin-top:178.3pt;width:63pt;height:30pt;rotation:90;flip:x;z-index:251668480" o:connectortype="elbow" adj="0,255420,-157629">
            <v:stroke endarrow="block"/>
          </v:shape>
        </w:pict>
      </w:r>
      <w:r>
        <w:rPr>
          <w:noProof/>
        </w:rPr>
        <w:pict>
          <v:shape id="_x0000_s1033" type="#_x0000_t34" style="position:absolute;left:0;text-align:left;margin-left:29.6pt;margin-top:167.05pt;width:63pt;height:52.5pt;rotation:90;z-index:251667456" o:connectortype="elbow" adj="-258,-145954,-54257">
            <v:stroke endarrow="block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35.1pt;margin-top:101.8pt;width:0;height:40.5pt;z-index:251666432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left:0;text-align:left;margin-left:235.1pt;margin-top:24.55pt;width:0;height:33pt;z-index:251665408" o:connectortype="straight">
            <v:stroke endarrow="block"/>
          </v:shape>
        </w:pict>
      </w:r>
      <w:r>
        <w:rPr>
          <w:noProof/>
        </w:rPr>
        <w:pict>
          <v:rect id="_x0000_s1030" style="position:absolute;left:0;text-align:left;margin-left:341.6pt;margin-top:224.8pt;width:146.25pt;height:96.75pt;z-index:251664384">
            <v:textbox style="mso-next-textbox:#_x0000_s1030">
              <w:txbxContent>
                <w:p w:rsidR="00D301DC" w:rsidRDefault="00D301DC" w:rsidP="00D301DC">
                  <w:pPr>
                    <w:jc w:val="center"/>
                  </w:pPr>
                  <w:r>
                    <w:t xml:space="preserve">Выдача заявителю решения об отказе в переводе жилого помещения в </w:t>
                  </w:r>
                  <w:proofErr w:type="gramStart"/>
                  <w:r>
                    <w:t>нежилое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-30.4pt;margin-top:224.8pt;width:129.75pt;height:87.75pt;z-index:251663360">
            <v:textbox style="mso-next-textbox:#_x0000_s1029">
              <w:txbxContent>
                <w:p w:rsidR="00D301DC" w:rsidRDefault="00D301DC" w:rsidP="00D301DC">
                  <w:pPr>
                    <w:jc w:val="center"/>
                  </w:pPr>
                  <w:r>
                    <w:t xml:space="preserve">Выдача заявителю решения о переводе жилого помещения в </w:t>
                  </w:r>
                  <w:proofErr w:type="gramStart"/>
                  <w:r>
                    <w:t>нежилое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87.35pt;margin-top:142.3pt;width:301.5pt;height:39.75pt;z-index:251662336">
            <v:textbox style="mso-next-textbox:#_x0000_s1028">
              <w:txbxContent>
                <w:p w:rsidR="00D301DC" w:rsidRDefault="00D301DC" w:rsidP="00D301DC">
                  <w:pPr>
                    <w:jc w:val="center"/>
                  </w:pPr>
                  <w:r>
                    <w:t xml:space="preserve">Принятие решения о переводе жилого помещения </w:t>
                  </w:r>
                  <w:proofErr w:type="gramStart"/>
                  <w:r>
                    <w:t>в</w:t>
                  </w:r>
                  <w:proofErr w:type="gramEnd"/>
                  <w:r>
                    <w:t xml:space="preserve"> нежилое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87.35pt;margin-top:57.55pt;width:301.5pt;height:44.25pt;z-index:251661312">
            <v:textbox style="mso-next-textbox:#_x0000_s1027">
              <w:txbxContent>
                <w:p w:rsidR="00D301DC" w:rsidRDefault="00D301DC" w:rsidP="00D301DC">
                  <w:pPr>
                    <w:jc w:val="center"/>
                  </w:pPr>
                  <w:r>
                    <w:t>Проверка наличия необходимых документов и их надлежащего оформления</w:t>
                  </w:r>
                </w:p>
              </w:txbxContent>
            </v:textbox>
          </v:rect>
        </w:pict>
      </w:r>
    </w:p>
    <w:p w:rsidR="00D301DC" w:rsidRPr="00FA018E" w:rsidRDefault="00D301DC" w:rsidP="00D301DC"/>
    <w:p w:rsidR="00D301DC" w:rsidRPr="00FA018E" w:rsidRDefault="00D301DC" w:rsidP="00D301DC"/>
    <w:p w:rsidR="00D301DC" w:rsidRPr="00FA018E" w:rsidRDefault="00D301DC" w:rsidP="00D301DC"/>
    <w:p w:rsidR="00D301DC" w:rsidRPr="00FA018E" w:rsidRDefault="00D301DC" w:rsidP="00D301DC"/>
    <w:p w:rsidR="00D301DC" w:rsidRPr="00FA018E" w:rsidRDefault="00D301DC" w:rsidP="00D301DC"/>
    <w:p w:rsidR="00D301DC" w:rsidRPr="00FA018E" w:rsidRDefault="00D301DC" w:rsidP="00D301DC"/>
    <w:p w:rsidR="00D301DC" w:rsidRPr="00FA018E" w:rsidRDefault="00D301DC" w:rsidP="00D301DC"/>
    <w:p w:rsidR="00D301DC" w:rsidRPr="00FA018E" w:rsidRDefault="00D301DC" w:rsidP="00D301DC"/>
    <w:p w:rsidR="00D301DC" w:rsidRPr="00FA018E" w:rsidRDefault="00D301DC" w:rsidP="00D301DC"/>
    <w:p w:rsidR="00D301DC" w:rsidRDefault="00D301DC" w:rsidP="00D301DC"/>
    <w:p w:rsidR="00D301DC" w:rsidRPr="00FA018E" w:rsidRDefault="00D301DC" w:rsidP="00D301DC">
      <w:pPr>
        <w:tabs>
          <w:tab w:val="left" w:pos="8490"/>
          <w:tab w:val="left" w:pos="8565"/>
        </w:tabs>
      </w:pPr>
      <w:r>
        <w:t xml:space="preserve">    да</w:t>
      </w:r>
      <w:r>
        <w:tab/>
        <w:t>нет</w:t>
      </w:r>
      <w:r>
        <w:tab/>
      </w:r>
    </w:p>
    <w:p w:rsidR="00D301DC" w:rsidRDefault="00D301DC" w:rsidP="00D301DC">
      <w:pPr>
        <w:jc w:val="center"/>
        <w:rPr>
          <w:sz w:val="28"/>
          <w:szCs w:val="28"/>
        </w:rPr>
      </w:pPr>
    </w:p>
    <w:p w:rsidR="00D301DC" w:rsidRPr="00E8543E" w:rsidRDefault="00D301DC" w:rsidP="00D301DC">
      <w:pPr>
        <w:rPr>
          <w:sz w:val="28"/>
          <w:szCs w:val="28"/>
        </w:rPr>
      </w:pPr>
    </w:p>
    <w:p w:rsidR="00D301DC" w:rsidRPr="00E8543E" w:rsidRDefault="00D301DC" w:rsidP="00D301DC">
      <w:pPr>
        <w:rPr>
          <w:sz w:val="28"/>
          <w:szCs w:val="28"/>
        </w:rPr>
      </w:pPr>
    </w:p>
    <w:p w:rsidR="00D301DC" w:rsidRPr="00E8543E" w:rsidRDefault="00D301DC" w:rsidP="00D301DC">
      <w:pPr>
        <w:rPr>
          <w:sz w:val="28"/>
          <w:szCs w:val="28"/>
        </w:rPr>
      </w:pPr>
    </w:p>
    <w:p w:rsidR="00D301DC" w:rsidRPr="00E8543E" w:rsidRDefault="00D301DC" w:rsidP="00D301DC">
      <w:pPr>
        <w:rPr>
          <w:sz w:val="28"/>
          <w:szCs w:val="28"/>
        </w:rPr>
      </w:pPr>
    </w:p>
    <w:p w:rsidR="00D301DC" w:rsidRPr="00E8543E" w:rsidRDefault="00D301DC" w:rsidP="00D301DC">
      <w:pPr>
        <w:rPr>
          <w:sz w:val="28"/>
          <w:szCs w:val="28"/>
        </w:rPr>
      </w:pPr>
    </w:p>
    <w:p w:rsidR="00D301DC" w:rsidRPr="00E8543E" w:rsidRDefault="00D301DC" w:rsidP="00D301DC">
      <w:pPr>
        <w:rPr>
          <w:sz w:val="28"/>
          <w:szCs w:val="28"/>
        </w:rPr>
      </w:pPr>
    </w:p>
    <w:p w:rsidR="00D301DC" w:rsidRPr="00E8543E" w:rsidRDefault="00D301DC" w:rsidP="00D301DC">
      <w:pPr>
        <w:rPr>
          <w:sz w:val="28"/>
          <w:szCs w:val="28"/>
        </w:rPr>
      </w:pPr>
    </w:p>
    <w:p w:rsidR="009E5BE3" w:rsidRDefault="009E5BE3"/>
    <w:sectPr w:rsidR="009E5BE3" w:rsidSect="009E5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0B8F"/>
    <w:multiLevelType w:val="hybridMultilevel"/>
    <w:tmpl w:val="E116B02E"/>
    <w:lvl w:ilvl="0" w:tplc="E81E85B4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210CEC"/>
    <w:multiLevelType w:val="hybridMultilevel"/>
    <w:tmpl w:val="C1486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A37CF"/>
    <w:multiLevelType w:val="multilevel"/>
    <w:tmpl w:val="5FBABC9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57E70F91"/>
    <w:multiLevelType w:val="hybridMultilevel"/>
    <w:tmpl w:val="B6B82CDE"/>
    <w:lvl w:ilvl="0" w:tplc="69D2F95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535D4E"/>
    <w:multiLevelType w:val="hybridMultilevel"/>
    <w:tmpl w:val="C9D0C2DC"/>
    <w:lvl w:ilvl="0" w:tplc="9A5AF7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01DC"/>
    <w:rsid w:val="001304F2"/>
    <w:rsid w:val="001319AC"/>
    <w:rsid w:val="001335E3"/>
    <w:rsid w:val="00162FCE"/>
    <w:rsid w:val="001C5726"/>
    <w:rsid w:val="003338BB"/>
    <w:rsid w:val="0036748E"/>
    <w:rsid w:val="0038676B"/>
    <w:rsid w:val="003B55F7"/>
    <w:rsid w:val="003D4950"/>
    <w:rsid w:val="00427FB8"/>
    <w:rsid w:val="00455B3B"/>
    <w:rsid w:val="00543E57"/>
    <w:rsid w:val="00576B6F"/>
    <w:rsid w:val="005F02E2"/>
    <w:rsid w:val="00603DF3"/>
    <w:rsid w:val="00640D99"/>
    <w:rsid w:val="00643790"/>
    <w:rsid w:val="006737BD"/>
    <w:rsid w:val="006B79BF"/>
    <w:rsid w:val="007108F7"/>
    <w:rsid w:val="007641B5"/>
    <w:rsid w:val="007C71CC"/>
    <w:rsid w:val="00834501"/>
    <w:rsid w:val="0085378C"/>
    <w:rsid w:val="008710BF"/>
    <w:rsid w:val="00896A5D"/>
    <w:rsid w:val="008B1E9D"/>
    <w:rsid w:val="009663AD"/>
    <w:rsid w:val="009C74FC"/>
    <w:rsid w:val="009D7316"/>
    <w:rsid w:val="009E5BE3"/>
    <w:rsid w:val="00A25F42"/>
    <w:rsid w:val="00A4622F"/>
    <w:rsid w:val="00A47CE8"/>
    <w:rsid w:val="00AC3288"/>
    <w:rsid w:val="00B0348D"/>
    <w:rsid w:val="00B8407E"/>
    <w:rsid w:val="00BF4BBB"/>
    <w:rsid w:val="00C26232"/>
    <w:rsid w:val="00C26D9F"/>
    <w:rsid w:val="00C31270"/>
    <w:rsid w:val="00CC28CB"/>
    <w:rsid w:val="00CD76F7"/>
    <w:rsid w:val="00D268F9"/>
    <w:rsid w:val="00D301DC"/>
    <w:rsid w:val="00D44A17"/>
    <w:rsid w:val="00D80A5E"/>
    <w:rsid w:val="00DE4238"/>
    <w:rsid w:val="00F702D3"/>
    <w:rsid w:val="00F80442"/>
    <w:rsid w:val="00F9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6"/>
    <o:shapelayout v:ext="edit">
      <o:idmap v:ext="edit" data="1"/>
      <o:rules v:ext="edit">
        <o:r id="V:Rule5" type="connector" idref="#_x0000_s1033"/>
        <o:r id="V:Rule6" type="connector" idref="#_x0000_s1031"/>
        <o:r id="V:Rule7" type="connector" idref="#_x0000_s1032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D301DC"/>
    <w:pPr>
      <w:spacing w:after="360" w:line="324" w:lineRule="auto"/>
    </w:pPr>
  </w:style>
  <w:style w:type="character" w:customStyle="1" w:styleId="a4">
    <w:name w:val="Обычный (веб) Знак"/>
    <w:link w:val="a3"/>
    <w:uiPriority w:val="99"/>
    <w:locked/>
    <w:rsid w:val="00D30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301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D301DC"/>
    <w:rPr>
      <w:b/>
      <w:bCs/>
    </w:rPr>
  </w:style>
  <w:style w:type="character" w:customStyle="1" w:styleId="apple-converted-space">
    <w:name w:val="apple-converted-space"/>
    <w:rsid w:val="00D301DC"/>
  </w:style>
  <w:style w:type="paragraph" w:customStyle="1" w:styleId="f">
    <w:name w:val="f"/>
    <w:basedOn w:val="a"/>
    <w:rsid w:val="00D301D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55B3B"/>
    <w:rPr>
      <w:color w:val="0000FF"/>
      <w:u w:val="single"/>
    </w:rPr>
  </w:style>
  <w:style w:type="paragraph" w:customStyle="1" w:styleId="s1">
    <w:name w:val="s_1"/>
    <w:basedOn w:val="a"/>
    <w:qFormat/>
    <w:rsid w:val="00455B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5205</Words>
  <Characters>29670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2023-03-03T16:27:00Z</dcterms:created>
  <dcterms:modified xsi:type="dcterms:W3CDTF">2023-03-03T16:27:00Z</dcterms:modified>
</cp:coreProperties>
</file>