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340" w:rsidRDefault="009C4340" w:rsidP="009C4340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C4340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Использование автобусов для собственных нужд теперь требует получения лицензии  </w:t>
      </w:r>
    </w:p>
    <w:p w:rsidR="009C4340" w:rsidRPr="009C4340" w:rsidRDefault="009C4340" w:rsidP="009C43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3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Правительства РФ от 27.02.2019 № 195 утверждено Положение о лицензировании деятельности по перевозкам пассажиров и иных лиц автобусами, установившее новые требования лицензирования в сфере пассажирских перевозок.</w:t>
      </w:r>
    </w:p>
    <w:p w:rsidR="009C4340" w:rsidRPr="009C4340" w:rsidRDefault="009C4340" w:rsidP="009C43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34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Ранее лицензия требовалась только коммерческим перевозчикам. Предприятиям, имеющим автобусы, которые использовались лишь для собственных нужд, например, для перевозки работников, лицензия не требовалась.</w:t>
      </w:r>
    </w:p>
    <w:p w:rsidR="009C4340" w:rsidRPr="009C4340" w:rsidRDefault="009C4340" w:rsidP="009C43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340">
        <w:rPr>
          <w:rFonts w:ascii="Times New Roman" w:eastAsia="Times New Roman" w:hAnsi="Times New Roman" w:cs="Times New Roman"/>
          <w:sz w:val="28"/>
          <w:szCs w:val="28"/>
          <w:lang w:eastAsia="ru-RU"/>
        </w:rPr>
        <w:t>С 1 марта 2019 года при перевозках автобусами для собственных нужд требуется лицензия, которую необходимо получить в срок до 29 июня 2019 года.</w:t>
      </w:r>
    </w:p>
    <w:p w:rsidR="009C4340" w:rsidRPr="009C4340" w:rsidRDefault="009C4340" w:rsidP="009C43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34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распространяются на любой автотранспорт с количеством пассажирских мест более восьми, который принадлежит на праве собственности или ином законном основании (за исключением арендованного транспорта).</w:t>
      </w:r>
    </w:p>
    <w:p w:rsidR="009C4340" w:rsidRPr="009C4340" w:rsidRDefault="009C4340" w:rsidP="009C43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Исключение составляют автобусы: пожарной охраны; скорой медицинской помощи; аварийно-спасательных служб; военных автомобильных инспекций; ФСБ, ФСО, Вооруженных сил, </w:t>
      </w:r>
      <w:proofErr w:type="spellStart"/>
      <w:r w:rsidRPr="009C434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Росгвардии</w:t>
      </w:r>
      <w:proofErr w:type="spellEnd"/>
      <w:r w:rsidRPr="009C4340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полиции; следственных органов СК РФ.</w:t>
      </w:r>
    </w:p>
    <w:p w:rsidR="009C4340" w:rsidRPr="009C4340" w:rsidRDefault="009C4340" w:rsidP="009C43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34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 организации или ИП уже есть лицензия на осуществление деятельности по перевозкам пассажиров автомобильным транспортом, оборудованным для перевозок более восьми человек, ей все равно понадобится оформить лицензию заново.</w:t>
      </w:r>
    </w:p>
    <w:p w:rsidR="009C4340" w:rsidRPr="009C4340" w:rsidRDefault="009C4340" w:rsidP="009C43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3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лицензирования зависит от того, является ли владелец автобуса коммерческим перевозчиком. Перечень предоставляемых документов для коммерческих и некоммерческих перевозчиков различен и определяется вышеназванным постановлением № 195.</w:t>
      </w:r>
    </w:p>
    <w:p w:rsidR="009C4340" w:rsidRPr="009C4340" w:rsidRDefault="009C4340" w:rsidP="009C43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Общие для всех владельцев правила – подача документов на лицензирование в органы </w:t>
      </w:r>
      <w:proofErr w:type="spellStart"/>
      <w:r w:rsidRPr="009C434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Ространснадзора</w:t>
      </w:r>
      <w:proofErr w:type="spellEnd"/>
      <w:r w:rsidRPr="009C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месту нахождения юридического лица или месту жительства ИП. Лицензия для филиалов </w:t>
      </w:r>
      <w:proofErr w:type="spellStart"/>
      <w:r w:rsidRPr="009C4340">
        <w:rPr>
          <w:rFonts w:ascii="Times New Roman" w:eastAsia="Times New Roman" w:hAnsi="Times New Roman" w:cs="Times New Roman"/>
          <w:sz w:val="28"/>
          <w:szCs w:val="28"/>
          <w:lang w:eastAsia="ru-RU"/>
        </w:rPr>
        <w:t>юрлица</w:t>
      </w:r>
      <w:proofErr w:type="spellEnd"/>
      <w:r w:rsidRPr="009C4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требуется.</w:t>
      </w:r>
    </w:p>
    <w:p w:rsidR="009C4340" w:rsidRPr="009C4340" w:rsidRDefault="009C4340" w:rsidP="009C43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340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Госпошлина за получение лицензии — 7500 рублей. Максимальный срок оформления лицензии – 48 рабочих дней.</w:t>
      </w:r>
    </w:p>
    <w:p w:rsidR="009C4340" w:rsidRPr="009C4340" w:rsidRDefault="009C4340" w:rsidP="009C43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3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перевозки без лицензии для собственных нужд организацию могут оштрафовать на сумму до 250 тыс. рублей, предпринимателя – до 40 тыс. рублей, либо приостановить деятельность на срок до 90 дней.</w:t>
      </w:r>
    </w:p>
    <w:p w:rsidR="009C4340" w:rsidRPr="009C4340" w:rsidRDefault="009C4340" w:rsidP="009C43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3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коммерческие перевозки без лицензии штрафы значительно выше и составляют соответственно – 400 тыс. рублей и 100 тыс. рублей.</w:t>
      </w:r>
    </w:p>
    <w:p w:rsidR="009C4340" w:rsidRDefault="009C4340" w:rsidP="009C4340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C4340" w:rsidRDefault="009C4340" w:rsidP="009C4340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Помощник прокурора района</w:t>
      </w:r>
    </w:p>
    <w:p w:rsidR="00672046" w:rsidRDefault="009C4340" w:rsidP="009C4340">
      <w:pPr>
        <w:jc w:val="both"/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юрист 1 класса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Д.С. Федоров</w:t>
      </w:r>
    </w:p>
    <w:sectPr w:rsidR="00672046" w:rsidSect="009E0D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33C87"/>
    <w:multiLevelType w:val="multilevel"/>
    <w:tmpl w:val="7F5EA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4340"/>
    <w:rsid w:val="001A4833"/>
    <w:rsid w:val="008A4047"/>
    <w:rsid w:val="009C4340"/>
    <w:rsid w:val="009E0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D7C"/>
  </w:style>
  <w:style w:type="paragraph" w:styleId="1">
    <w:name w:val="heading 1"/>
    <w:basedOn w:val="a"/>
    <w:link w:val="10"/>
    <w:uiPriority w:val="9"/>
    <w:qFormat/>
    <w:rsid w:val="009C43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43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C434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C4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C4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43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6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94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10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1908</Characters>
  <Application>Microsoft Office Word</Application>
  <DocSecurity>0</DocSecurity>
  <Lines>15</Lines>
  <Paragraphs>4</Paragraphs>
  <ScaleCrop>false</ScaleCrop>
  <Company>Admin</Company>
  <LinksUpToDate>false</LinksUpToDate>
  <CharactersWithSpaces>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2019-06-24T04:10:00Z</dcterms:created>
  <dcterms:modified xsi:type="dcterms:W3CDTF">2019-06-24T04:12:00Z</dcterms:modified>
</cp:coreProperties>
</file>