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5B0" w:rsidRDefault="00E265B0" w:rsidP="00E265B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E265B0" w:rsidRDefault="00E265B0" w:rsidP="00E265B0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E265B0" w:rsidRDefault="00E265B0" w:rsidP="00E265B0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E265B0" w:rsidRPr="00A61057" w:rsidRDefault="00E265B0" w:rsidP="00E265B0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 xml:space="preserve">Ул. Советская, 50 с. </w:t>
      </w:r>
      <w:proofErr w:type="spellStart"/>
      <w:r w:rsidRPr="00A61057">
        <w:rPr>
          <w:sz w:val="20"/>
          <w:szCs w:val="20"/>
        </w:rPr>
        <w:t>Мышланка</w:t>
      </w:r>
      <w:proofErr w:type="spellEnd"/>
      <w:r w:rsidRPr="00A61057">
        <w:rPr>
          <w:sz w:val="20"/>
          <w:szCs w:val="20"/>
        </w:rPr>
        <w:t xml:space="preserve"> 633650</w:t>
      </w:r>
    </w:p>
    <w:p w:rsidR="00E265B0" w:rsidRPr="00A61057" w:rsidRDefault="00E265B0" w:rsidP="00E265B0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Тел. (383-46) 45348, факс (383-46) 4534</w:t>
      </w:r>
      <w:r>
        <w:rPr>
          <w:sz w:val="20"/>
          <w:szCs w:val="20"/>
        </w:rPr>
        <w:t>2</w:t>
      </w:r>
    </w:p>
    <w:p w:rsidR="00E265B0" w:rsidRPr="00332884" w:rsidRDefault="00E265B0" w:rsidP="00E265B0">
      <w:pPr>
        <w:jc w:val="center"/>
      </w:pPr>
      <w:proofErr w:type="spellStart"/>
      <w:r>
        <w:rPr>
          <w:lang w:val="en-US"/>
        </w:rPr>
        <w:t>myshlan</w:t>
      </w:r>
      <w:proofErr w:type="spellEnd"/>
      <w:r w:rsidRPr="00332884">
        <w:t>@</w:t>
      </w:r>
      <w:proofErr w:type="spellStart"/>
      <w:r>
        <w:rPr>
          <w:lang w:val="en-US"/>
        </w:rPr>
        <w:t>suzunadm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E265B0" w:rsidRDefault="00E265B0" w:rsidP="00E265B0">
      <w:pPr>
        <w:jc w:val="center"/>
        <w:rPr>
          <w:sz w:val="28"/>
          <w:szCs w:val="28"/>
        </w:rPr>
      </w:pPr>
    </w:p>
    <w:p w:rsidR="00E265B0" w:rsidRDefault="00E265B0" w:rsidP="00E265B0">
      <w:pPr>
        <w:jc w:val="center"/>
        <w:rPr>
          <w:sz w:val="28"/>
          <w:szCs w:val="28"/>
        </w:rPr>
      </w:pPr>
    </w:p>
    <w:p w:rsidR="00E265B0" w:rsidRDefault="00E265B0" w:rsidP="00E265B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265B0" w:rsidRDefault="00E265B0" w:rsidP="00E265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Мышланка</w:t>
      </w:r>
      <w:proofErr w:type="spellEnd"/>
    </w:p>
    <w:p w:rsidR="00E265B0" w:rsidRDefault="00E265B0" w:rsidP="00E265B0">
      <w:pPr>
        <w:jc w:val="both"/>
        <w:rPr>
          <w:sz w:val="28"/>
        </w:rPr>
      </w:pPr>
    </w:p>
    <w:p w:rsidR="00E265B0" w:rsidRDefault="00E265B0" w:rsidP="00E265B0">
      <w:pPr>
        <w:jc w:val="both"/>
        <w:rPr>
          <w:sz w:val="28"/>
        </w:rPr>
      </w:pPr>
    </w:p>
    <w:p w:rsidR="00E265B0" w:rsidRDefault="00E265B0" w:rsidP="00E265B0">
      <w:pPr>
        <w:jc w:val="both"/>
        <w:rPr>
          <w:sz w:val="28"/>
          <w:szCs w:val="28"/>
        </w:rPr>
      </w:pPr>
      <w:r>
        <w:rPr>
          <w:sz w:val="28"/>
        </w:rPr>
        <w:t>От 15.07.2020                                                                                                           № 52</w:t>
      </w:r>
    </w:p>
    <w:p w:rsidR="00E265B0" w:rsidRDefault="00E265B0" w:rsidP="00E265B0">
      <w:pPr>
        <w:jc w:val="center"/>
        <w:rPr>
          <w:sz w:val="28"/>
          <w:szCs w:val="28"/>
        </w:rPr>
      </w:pPr>
    </w:p>
    <w:p w:rsidR="00E265B0" w:rsidRDefault="00E265B0" w:rsidP="00E265B0">
      <w:pPr>
        <w:jc w:val="center"/>
        <w:rPr>
          <w:sz w:val="28"/>
          <w:szCs w:val="28"/>
        </w:rPr>
      </w:pPr>
    </w:p>
    <w:p w:rsidR="00E265B0" w:rsidRPr="005D634E" w:rsidRDefault="00E265B0" w:rsidP="00E265B0">
      <w:pPr>
        <w:shd w:val="clear" w:color="auto" w:fill="FFFFFF"/>
        <w:ind w:firstLine="567"/>
        <w:jc w:val="center"/>
        <w:rPr>
          <w:sz w:val="28"/>
          <w:szCs w:val="28"/>
        </w:rPr>
      </w:pPr>
      <w:r w:rsidRPr="00CE3961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366BE9">
        <w:rPr>
          <w:sz w:val="28"/>
          <w:szCs w:val="28"/>
        </w:rPr>
        <w:t xml:space="preserve">сельсовета Сузунского района Новосибирской области от </w:t>
      </w:r>
      <w:r w:rsidRPr="00FF28B9">
        <w:rPr>
          <w:sz w:val="28"/>
          <w:szCs w:val="20"/>
        </w:rPr>
        <w:t>0</w:t>
      </w:r>
      <w:r>
        <w:rPr>
          <w:sz w:val="28"/>
          <w:szCs w:val="20"/>
        </w:rPr>
        <w:t>5</w:t>
      </w:r>
      <w:r w:rsidRPr="00FF28B9">
        <w:rPr>
          <w:sz w:val="28"/>
          <w:szCs w:val="20"/>
        </w:rPr>
        <w:t>.0</w:t>
      </w:r>
      <w:r>
        <w:rPr>
          <w:sz w:val="28"/>
          <w:szCs w:val="20"/>
        </w:rPr>
        <w:t>5</w:t>
      </w:r>
      <w:r w:rsidRPr="00FF28B9">
        <w:rPr>
          <w:sz w:val="28"/>
          <w:szCs w:val="20"/>
        </w:rPr>
        <w:t>.201</w:t>
      </w:r>
      <w:r>
        <w:rPr>
          <w:sz w:val="28"/>
          <w:szCs w:val="20"/>
        </w:rPr>
        <w:t>7</w:t>
      </w:r>
      <w:r w:rsidRPr="00FF28B9">
        <w:rPr>
          <w:sz w:val="28"/>
          <w:szCs w:val="20"/>
        </w:rPr>
        <w:t xml:space="preserve"> № </w:t>
      </w:r>
      <w:r>
        <w:rPr>
          <w:sz w:val="28"/>
          <w:szCs w:val="20"/>
        </w:rPr>
        <w:t>38</w:t>
      </w:r>
      <w:r w:rsidRPr="00FF28B9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 </w:t>
      </w:r>
      <w:r w:rsidRPr="00366BE9">
        <w:rPr>
          <w:sz w:val="28"/>
          <w:szCs w:val="28"/>
        </w:rPr>
        <w:t>«</w:t>
      </w:r>
      <w:r w:rsidRPr="005D634E">
        <w:rPr>
          <w:bCs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проведение земляных работ»</w:t>
      </w:r>
    </w:p>
    <w:p w:rsidR="00E265B0" w:rsidRDefault="00E265B0" w:rsidP="00E265B0">
      <w:pPr>
        <w:jc w:val="both"/>
        <w:rPr>
          <w:bCs/>
          <w:kern w:val="36"/>
          <w:sz w:val="28"/>
          <w:szCs w:val="28"/>
        </w:rPr>
      </w:pPr>
    </w:p>
    <w:p w:rsidR="00E265B0" w:rsidRDefault="00E265B0" w:rsidP="00E265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№131-ФЗ "Об общих принципах организации местного самоуправления в Российской Федерации", администрация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сельсовета Сузунского района Новосибирской области </w:t>
      </w:r>
    </w:p>
    <w:p w:rsidR="00E265B0" w:rsidRPr="00105FD9" w:rsidRDefault="00E265B0" w:rsidP="00E265B0">
      <w:pPr>
        <w:jc w:val="both"/>
        <w:rPr>
          <w:sz w:val="28"/>
          <w:szCs w:val="28"/>
        </w:rPr>
      </w:pPr>
    </w:p>
    <w:p w:rsidR="00E265B0" w:rsidRPr="00105FD9" w:rsidRDefault="00E265B0" w:rsidP="00E265B0">
      <w:pPr>
        <w:jc w:val="both"/>
        <w:rPr>
          <w:sz w:val="28"/>
          <w:szCs w:val="28"/>
        </w:rPr>
      </w:pPr>
      <w:r w:rsidRPr="00105FD9">
        <w:rPr>
          <w:sz w:val="28"/>
          <w:szCs w:val="28"/>
        </w:rPr>
        <w:t xml:space="preserve">        ПОСТАНОВЛЯЕТ:</w:t>
      </w:r>
    </w:p>
    <w:p w:rsidR="00E265B0" w:rsidRPr="00366BE9" w:rsidRDefault="00E265B0" w:rsidP="00E265B0">
      <w:pPr>
        <w:jc w:val="both"/>
      </w:pPr>
      <w:r>
        <w:rPr>
          <w:sz w:val="28"/>
          <w:szCs w:val="28"/>
        </w:rPr>
        <w:t xml:space="preserve">        1. </w:t>
      </w:r>
      <w:r w:rsidRPr="00EA6AB8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постановление </w:t>
      </w:r>
      <w:r w:rsidRPr="009F48E6"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</w:t>
      </w:r>
      <w:r w:rsidRPr="00CE3961">
        <w:rPr>
          <w:sz w:val="28"/>
          <w:szCs w:val="28"/>
        </w:rPr>
        <w:t xml:space="preserve"> </w:t>
      </w:r>
      <w:r w:rsidRPr="00366BE9">
        <w:rPr>
          <w:sz w:val="28"/>
          <w:szCs w:val="28"/>
        </w:rPr>
        <w:t xml:space="preserve">района Новосибирской области от </w:t>
      </w:r>
      <w:r w:rsidRPr="00FF28B9">
        <w:rPr>
          <w:sz w:val="28"/>
          <w:szCs w:val="20"/>
        </w:rPr>
        <w:t>0</w:t>
      </w:r>
      <w:r>
        <w:rPr>
          <w:sz w:val="28"/>
          <w:szCs w:val="20"/>
        </w:rPr>
        <w:t>5</w:t>
      </w:r>
      <w:r w:rsidRPr="00FF28B9">
        <w:rPr>
          <w:sz w:val="28"/>
          <w:szCs w:val="20"/>
        </w:rPr>
        <w:t>.0</w:t>
      </w:r>
      <w:r>
        <w:rPr>
          <w:sz w:val="28"/>
          <w:szCs w:val="20"/>
        </w:rPr>
        <w:t>5</w:t>
      </w:r>
      <w:r w:rsidRPr="00FF28B9">
        <w:rPr>
          <w:sz w:val="28"/>
          <w:szCs w:val="20"/>
        </w:rPr>
        <w:t>.201</w:t>
      </w:r>
      <w:r>
        <w:rPr>
          <w:sz w:val="28"/>
          <w:szCs w:val="20"/>
        </w:rPr>
        <w:t>7</w:t>
      </w:r>
      <w:r w:rsidRPr="00FF28B9">
        <w:rPr>
          <w:sz w:val="28"/>
          <w:szCs w:val="20"/>
        </w:rPr>
        <w:t xml:space="preserve"> № </w:t>
      </w:r>
      <w:r>
        <w:rPr>
          <w:sz w:val="28"/>
          <w:szCs w:val="20"/>
        </w:rPr>
        <w:t>38</w:t>
      </w:r>
      <w:r w:rsidRPr="00FF28B9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 </w:t>
      </w:r>
      <w:r w:rsidRPr="00366BE9">
        <w:rPr>
          <w:sz w:val="28"/>
          <w:szCs w:val="28"/>
        </w:rPr>
        <w:t>«</w:t>
      </w:r>
      <w:r w:rsidRPr="005D634E">
        <w:rPr>
          <w:bCs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проведение земляных работ»</w:t>
      </w:r>
      <w:r w:rsidRPr="00366BE9">
        <w:rPr>
          <w:bCs/>
          <w:color w:val="FF0000"/>
          <w:sz w:val="28"/>
          <w:szCs w:val="28"/>
        </w:rPr>
        <w:t xml:space="preserve"> </w:t>
      </w:r>
      <w:r w:rsidRPr="00366BE9">
        <w:rPr>
          <w:sz w:val="28"/>
          <w:szCs w:val="28"/>
        </w:rPr>
        <w:t>следующие изменения:</w:t>
      </w:r>
    </w:p>
    <w:p w:rsidR="00E265B0" w:rsidRPr="00B247E2" w:rsidRDefault="00E265B0" w:rsidP="00E265B0">
      <w:pPr>
        <w:pStyle w:val="1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47E2">
        <w:rPr>
          <w:rFonts w:ascii="Times New Roman" w:hAnsi="Times New Roman"/>
          <w:sz w:val="28"/>
          <w:szCs w:val="28"/>
        </w:rPr>
        <w:t>В административн</w:t>
      </w:r>
      <w:r>
        <w:rPr>
          <w:rFonts w:ascii="Times New Roman" w:hAnsi="Times New Roman"/>
          <w:sz w:val="28"/>
          <w:szCs w:val="28"/>
        </w:rPr>
        <w:t>ый</w:t>
      </w:r>
      <w:r w:rsidRPr="00B247E2">
        <w:rPr>
          <w:rFonts w:ascii="Times New Roman" w:hAnsi="Times New Roman"/>
          <w:sz w:val="28"/>
          <w:szCs w:val="28"/>
        </w:rPr>
        <w:t xml:space="preserve"> регламент </w:t>
      </w:r>
      <w:r w:rsidRPr="00B247E2"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 </w:t>
      </w:r>
      <w:r w:rsidRPr="00B247E2">
        <w:rPr>
          <w:rFonts w:ascii="Times New Roman" w:hAnsi="Times New Roman"/>
          <w:bCs/>
          <w:color w:val="FF0000"/>
          <w:sz w:val="28"/>
          <w:szCs w:val="28"/>
        </w:rPr>
        <w:t xml:space="preserve">  </w:t>
      </w:r>
      <w:r w:rsidRPr="00B247E2">
        <w:rPr>
          <w:rFonts w:ascii="Times New Roman" w:hAnsi="Times New Roman"/>
          <w:bCs/>
          <w:sz w:val="28"/>
          <w:szCs w:val="28"/>
        </w:rPr>
        <w:t xml:space="preserve">по </w:t>
      </w:r>
      <w:r w:rsidRPr="00B247E2">
        <w:rPr>
          <w:rFonts w:ascii="Times New Roman" w:hAnsi="Times New Roman"/>
          <w:sz w:val="28"/>
          <w:szCs w:val="28"/>
        </w:rPr>
        <w:t xml:space="preserve">  </w:t>
      </w:r>
      <w:r w:rsidRPr="00B247E2">
        <w:rPr>
          <w:rFonts w:ascii="Times New Roman" w:hAnsi="Times New Roman"/>
          <w:bCs/>
          <w:sz w:val="28"/>
          <w:szCs w:val="28"/>
        </w:rPr>
        <w:t>предоставлени</w:t>
      </w:r>
      <w:r>
        <w:rPr>
          <w:rFonts w:ascii="Times New Roman" w:hAnsi="Times New Roman"/>
          <w:bCs/>
          <w:sz w:val="28"/>
          <w:szCs w:val="28"/>
        </w:rPr>
        <w:t>ю</w:t>
      </w:r>
      <w:r w:rsidRPr="00B247E2">
        <w:rPr>
          <w:rFonts w:ascii="Times New Roman" w:hAnsi="Times New Roman"/>
          <w:bCs/>
          <w:sz w:val="28"/>
          <w:szCs w:val="28"/>
        </w:rPr>
        <w:t xml:space="preserve"> муниципальной услуги «Выдача разрешений на проведение земляных работ»</w:t>
      </w:r>
      <w:r w:rsidRPr="00B247E2">
        <w:rPr>
          <w:rFonts w:ascii="Times New Roman" w:hAnsi="Times New Roman"/>
          <w:sz w:val="28"/>
          <w:szCs w:val="28"/>
        </w:rPr>
        <w:t xml:space="preserve">: </w:t>
      </w:r>
    </w:p>
    <w:p w:rsidR="00E265B0" w:rsidRDefault="00E265B0" w:rsidP="00E265B0">
      <w:pPr>
        <w:pStyle w:val="1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Pr="002A67C8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5</w:t>
      </w:r>
      <w:r w:rsidRPr="002A67C8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E265B0" w:rsidRPr="00105FD9" w:rsidRDefault="00E265B0" w:rsidP="00E265B0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«2.15</w:t>
      </w:r>
      <w:r w:rsidRPr="002A67C8">
        <w:rPr>
          <w:sz w:val="28"/>
          <w:szCs w:val="28"/>
        </w:rPr>
        <w:t>.2.  Показатели</w:t>
      </w:r>
      <w:r w:rsidRPr="00105FD9">
        <w:rPr>
          <w:color w:val="000000" w:themeColor="text1"/>
          <w:sz w:val="28"/>
          <w:szCs w:val="28"/>
        </w:rPr>
        <w:t xml:space="preserve"> доступности предоставления муниципальной услуги:</w:t>
      </w:r>
    </w:p>
    <w:p w:rsidR="00E265B0" w:rsidRPr="00047FD1" w:rsidRDefault="00E265B0" w:rsidP="00E265B0">
      <w:pPr>
        <w:numPr>
          <w:ilvl w:val="0"/>
          <w:numId w:val="2"/>
        </w:numPr>
        <w:tabs>
          <w:tab w:val="clear" w:pos="2340"/>
          <w:tab w:val="num" w:pos="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047FD1">
        <w:rPr>
          <w:color w:val="000000" w:themeColor="text1"/>
          <w:sz w:val="28"/>
          <w:szCs w:val="28"/>
        </w:rPr>
        <w:t>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муниципального образования, «Едином портале государственных и муниципальных услуг (функций)»;</w:t>
      </w:r>
    </w:p>
    <w:p w:rsidR="00E265B0" w:rsidRPr="00047FD1" w:rsidRDefault="00E265B0" w:rsidP="00E265B0">
      <w:pPr>
        <w:numPr>
          <w:ilvl w:val="0"/>
          <w:numId w:val="2"/>
        </w:numPr>
        <w:tabs>
          <w:tab w:val="clear" w:pos="2340"/>
          <w:tab w:val="num" w:pos="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047FD1">
        <w:rPr>
          <w:color w:val="000000" w:themeColor="text1"/>
          <w:sz w:val="28"/>
          <w:szCs w:val="28"/>
        </w:rPr>
        <w:t>пешеходная доступность от остановок общественного транспорта до здания Администрации муниципального образования;</w:t>
      </w:r>
    </w:p>
    <w:p w:rsidR="00E265B0" w:rsidRPr="00047FD1" w:rsidRDefault="00E265B0" w:rsidP="00E265B0">
      <w:pPr>
        <w:numPr>
          <w:ilvl w:val="0"/>
          <w:numId w:val="2"/>
        </w:numPr>
        <w:tabs>
          <w:tab w:val="clear" w:pos="2340"/>
          <w:tab w:val="num" w:pos="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047FD1">
        <w:rPr>
          <w:color w:val="000000" w:themeColor="text1"/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E265B0" w:rsidRPr="00047FD1" w:rsidRDefault="00E265B0" w:rsidP="00E265B0">
      <w:pPr>
        <w:numPr>
          <w:ilvl w:val="0"/>
          <w:numId w:val="2"/>
        </w:numPr>
        <w:tabs>
          <w:tab w:val="clear" w:pos="2340"/>
          <w:tab w:val="num" w:pos="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047FD1">
        <w:rPr>
          <w:color w:val="000000" w:themeColor="text1"/>
          <w:sz w:val="28"/>
          <w:szCs w:val="28"/>
        </w:rPr>
        <w:lastRenderedPageBreak/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E265B0" w:rsidRPr="00047FD1" w:rsidRDefault="00E265B0" w:rsidP="00E265B0">
      <w:pPr>
        <w:numPr>
          <w:ilvl w:val="0"/>
          <w:numId w:val="2"/>
        </w:numPr>
        <w:tabs>
          <w:tab w:val="clear" w:pos="2340"/>
          <w:tab w:val="num" w:pos="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047FD1">
        <w:rPr>
          <w:color w:val="000000" w:themeColor="text1"/>
          <w:sz w:val="28"/>
          <w:szCs w:val="28"/>
        </w:rPr>
        <w:t xml:space="preserve">возможность и доступность получения услуги через </w:t>
      </w:r>
      <w:proofErr w:type="gramStart"/>
      <w:r w:rsidRPr="00047FD1">
        <w:rPr>
          <w:color w:val="000000" w:themeColor="text1"/>
          <w:sz w:val="28"/>
          <w:szCs w:val="28"/>
        </w:rPr>
        <w:t>многофункциональный</w:t>
      </w:r>
      <w:proofErr w:type="gramEnd"/>
      <w:r w:rsidRPr="00047FD1">
        <w:rPr>
          <w:color w:val="000000" w:themeColor="text1"/>
          <w:sz w:val="28"/>
          <w:szCs w:val="28"/>
        </w:rPr>
        <w:t xml:space="preserve"> центр или в электронной форме посредством автоматизированной информационной системы или Единого портала государственных и муниципальных услуг;</w:t>
      </w:r>
    </w:p>
    <w:p w:rsidR="00E265B0" w:rsidRPr="00E265B0" w:rsidRDefault="00E265B0" w:rsidP="00E265B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E265B0">
        <w:rPr>
          <w:color w:val="000000" w:themeColor="text1"/>
          <w:sz w:val="28"/>
          <w:szCs w:val="28"/>
        </w:rPr>
        <w:t xml:space="preserve">беспрепятственный доступ к месту предоставления муниципальной услуги для </w:t>
      </w:r>
      <w:proofErr w:type="spellStart"/>
      <w:r w:rsidRPr="00E265B0">
        <w:rPr>
          <w:color w:val="000000" w:themeColor="text1"/>
          <w:sz w:val="28"/>
          <w:szCs w:val="28"/>
        </w:rPr>
        <w:t>маломобильных</w:t>
      </w:r>
      <w:proofErr w:type="spellEnd"/>
      <w:r w:rsidRPr="00E265B0">
        <w:rPr>
          <w:color w:val="000000" w:themeColor="text1"/>
          <w:sz w:val="28"/>
          <w:szCs w:val="28"/>
        </w:rPr>
        <w:t xml:space="preserve"> групп граждан (входы в помещения оборудуются пандусами, расширенными проходами, позволяющими обеспечить беспрепятственный доступ </w:t>
      </w:r>
      <w:proofErr w:type="spellStart"/>
      <w:r w:rsidRPr="00E265B0">
        <w:rPr>
          <w:color w:val="000000" w:themeColor="text1"/>
          <w:sz w:val="28"/>
          <w:szCs w:val="28"/>
        </w:rPr>
        <w:t>маломобильных</w:t>
      </w:r>
      <w:proofErr w:type="spellEnd"/>
      <w:r w:rsidRPr="00E265B0">
        <w:rPr>
          <w:color w:val="000000" w:themeColor="text1"/>
          <w:sz w:val="28"/>
          <w:szCs w:val="28"/>
        </w:rPr>
        <w:t xml:space="preserve"> групп граждан, включая инвалидов, использующих кресла-коляски, собак-проводников);</w:t>
      </w:r>
    </w:p>
    <w:p w:rsidR="00E265B0" w:rsidRPr="00E265B0" w:rsidRDefault="00E265B0" w:rsidP="00E265B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E265B0">
        <w:rPr>
          <w:color w:val="000000" w:themeColor="text1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E265B0" w:rsidRPr="00E265B0" w:rsidRDefault="00E265B0" w:rsidP="00E265B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E265B0">
        <w:rPr>
          <w:color w:val="000000" w:themeColor="text1"/>
          <w:sz w:val="28"/>
          <w:szCs w:val="28"/>
        </w:rPr>
        <w:t xml:space="preserve">информационные таблички (вывески) размещаются рядом </w:t>
      </w:r>
      <w:proofErr w:type="gramStart"/>
      <w:r w:rsidRPr="00E265B0">
        <w:rPr>
          <w:color w:val="000000" w:themeColor="text1"/>
          <w:sz w:val="28"/>
          <w:szCs w:val="28"/>
        </w:rPr>
        <w:t>со</w:t>
      </w:r>
      <w:proofErr w:type="gramEnd"/>
      <w:r w:rsidRPr="00E265B0">
        <w:rPr>
          <w:color w:val="000000" w:themeColor="text1"/>
          <w:sz w:val="28"/>
          <w:szCs w:val="28"/>
        </w:rPr>
        <w:t xml:space="preserve">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E265B0" w:rsidRPr="00E265B0" w:rsidRDefault="00E265B0" w:rsidP="00E265B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E265B0">
        <w:rPr>
          <w:color w:val="000000" w:themeColor="text1"/>
          <w:sz w:val="28"/>
          <w:szCs w:val="28"/>
        </w:rPr>
        <w:t>оказание работниками   помощи инвалидам в преодолении барьеров, мешающих получению ими услуг наравне с другими лицами;</w:t>
      </w:r>
    </w:p>
    <w:p w:rsidR="00E265B0" w:rsidRPr="00E265B0" w:rsidRDefault="00E265B0" w:rsidP="00E265B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E265B0">
        <w:rPr>
          <w:color w:val="000000" w:themeColor="text1"/>
          <w:sz w:val="28"/>
          <w:szCs w:val="28"/>
        </w:rPr>
        <w:t>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услуги;</w:t>
      </w:r>
    </w:p>
    <w:p w:rsidR="00E265B0" w:rsidRPr="00E265B0" w:rsidRDefault="00E265B0" w:rsidP="00E265B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E265B0">
        <w:rPr>
          <w:color w:val="000000" w:themeColor="text1"/>
          <w:sz w:val="28"/>
          <w:szCs w:val="28"/>
        </w:rPr>
        <w:t>размещение присутственных мест на нижних этажах зданий (строений) для удобства заявителей;</w:t>
      </w:r>
    </w:p>
    <w:p w:rsidR="00E265B0" w:rsidRPr="00E265B0" w:rsidRDefault="00E265B0" w:rsidP="00E265B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E265B0">
        <w:rPr>
          <w:color w:val="000000" w:themeColor="text1"/>
          <w:sz w:val="28"/>
          <w:szCs w:val="28"/>
          <w:shd w:val="clear" w:color="auto" w:fill="FFFFFF"/>
        </w:rPr>
        <w:t>выделение 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детей-инвалидов, при условии, что на указанных транспортных средствах должен быть установлен опознавательный знак "Инвалид"</w:t>
      </w:r>
      <w:r w:rsidRPr="00E265B0">
        <w:rPr>
          <w:color w:val="000000" w:themeColor="text1"/>
          <w:sz w:val="28"/>
          <w:szCs w:val="28"/>
        </w:rPr>
        <w:t xml:space="preserve"> и информация об этих транспортных средствах</w:t>
      </w:r>
      <w:proofErr w:type="gramEnd"/>
      <w:r w:rsidRPr="00E265B0">
        <w:rPr>
          <w:color w:val="000000" w:themeColor="text1"/>
          <w:sz w:val="28"/>
          <w:szCs w:val="28"/>
        </w:rPr>
        <w:t xml:space="preserve"> должна быть внесена в федеральный реестр инвалидов</w:t>
      </w:r>
      <w:proofErr w:type="gramStart"/>
      <w:r w:rsidRPr="00E265B0">
        <w:rPr>
          <w:color w:val="000000" w:themeColor="text1"/>
          <w:sz w:val="28"/>
          <w:szCs w:val="28"/>
        </w:rPr>
        <w:t>.».</w:t>
      </w:r>
      <w:proofErr w:type="gramEnd"/>
    </w:p>
    <w:p w:rsidR="00E265B0" w:rsidRDefault="00E265B0" w:rsidP="00E265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87FDB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</w:t>
      </w:r>
      <w:r w:rsidRPr="00127D7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127D73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 xml:space="preserve">в информационном бюллетене органов местного самоуправления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E265B0" w:rsidRDefault="00E265B0" w:rsidP="00E265B0">
      <w:pPr>
        <w:rPr>
          <w:sz w:val="28"/>
          <w:szCs w:val="28"/>
        </w:rPr>
      </w:pPr>
    </w:p>
    <w:p w:rsidR="00E265B0" w:rsidRDefault="00E265B0" w:rsidP="00E265B0">
      <w:pPr>
        <w:rPr>
          <w:sz w:val="28"/>
          <w:szCs w:val="28"/>
        </w:rPr>
      </w:pPr>
    </w:p>
    <w:p w:rsidR="00E265B0" w:rsidRDefault="00E265B0" w:rsidP="00E265B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E265B0" w:rsidRDefault="00E265B0" w:rsidP="00E265B0">
      <w:pPr>
        <w:rPr>
          <w:sz w:val="28"/>
          <w:szCs w:val="28"/>
        </w:rPr>
      </w:pPr>
      <w:r>
        <w:rPr>
          <w:sz w:val="28"/>
          <w:szCs w:val="28"/>
        </w:rPr>
        <w:t xml:space="preserve">Сузунского района Новосибирской области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В.С. Титов    </w:t>
      </w:r>
    </w:p>
    <w:p w:rsidR="008F03AB" w:rsidRDefault="00E265B0"/>
    <w:sectPr w:rsidR="008F03AB" w:rsidSect="00E265B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7C45"/>
    <w:multiLevelType w:val="multilevel"/>
    <w:tmpl w:val="94609F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1E62A43"/>
    <w:multiLevelType w:val="hybridMultilevel"/>
    <w:tmpl w:val="0616DA68"/>
    <w:lvl w:ilvl="0" w:tplc="3F5E68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5B0"/>
    <w:rsid w:val="00591E38"/>
    <w:rsid w:val="00876565"/>
    <w:rsid w:val="00967B5F"/>
    <w:rsid w:val="00E26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E265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E265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3732</Characters>
  <Application>Microsoft Office Word</Application>
  <DocSecurity>0</DocSecurity>
  <Lines>31</Lines>
  <Paragraphs>8</Paragraphs>
  <ScaleCrop>false</ScaleCrop>
  <Company>Computer</Company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2020-11-09T12:55:00Z</dcterms:created>
  <dcterms:modified xsi:type="dcterms:W3CDTF">2020-11-09T12:57:00Z</dcterms:modified>
</cp:coreProperties>
</file>