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EA" w:rsidRDefault="00AE36EA" w:rsidP="00AE36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E36EA" w:rsidRDefault="00AE36EA" w:rsidP="00AE36EA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AE36EA" w:rsidRDefault="00AE36EA" w:rsidP="00AE36EA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AE36EA" w:rsidRPr="00A61057" w:rsidRDefault="00AE36EA" w:rsidP="00AE36E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AE36EA" w:rsidRPr="00A61057" w:rsidRDefault="00AE36EA" w:rsidP="00AE36E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AE36EA" w:rsidRPr="00332884" w:rsidRDefault="00AE36EA" w:rsidP="00AE36EA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E36EA" w:rsidRDefault="00AE36EA" w:rsidP="00AE36EA">
      <w:pPr>
        <w:jc w:val="center"/>
        <w:rPr>
          <w:sz w:val="28"/>
          <w:szCs w:val="28"/>
        </w:rPr>
      </w:pPr>
    </w:p>
    <w:p w:rsidR="00AE36EA" w:rsidRDefault="00AE36EA" w:rsidP="00AE36E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36EA" w:rsidRDefault="00AE36EA" w:rsidP="00AE36E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AE36EA" w:rsidRDefault="00AE36EA" w:rsidP="00AE36EA">
      <w:pPr>
        <w:jc w:val="both"/>
        <w:rPr>
          <w:sz w:val="28"/>
        </w:rPr>
      </w:pPr>
    </w:p>
    <w:p w:rsidR="00AE36EA" w:rsidRDefault="00AE36EA" w:rsidP="00AE36EA">
      <w:pPr>
        <w:jc w:val="both"/>
        <w:rPr>
          <w:sz w:val="28"/>
        </w:rPr>
      </w:pPr>
    </w:p>
    <w:p w:rsidR="00AE36EA" w:rsidRDefault="00AE36EA" w:rsidP="00AE36EA">
      <w:pPr>
        <w:jc w:val="both"/>
        <w:rPr>
          <w:sz w:val="28"/>
        </w:rPr>
      </w:pPr>
    </w:p>
    <w:p w:rsidR="00AE36EA" w:rsidRDefault="00AE36EA" w:rsidP="00AE36EA">
      <w:pPr>
        <w:jc w:val="both"/>
        <w:rPr>
          <w:sz w:val="28"/>
        </w:rPr>
      </w:pPr>
      <w:r>
        <w:rPr>
          <w:sz w:val="28"/>
        </w:rPr>
        <w:t>От 03.03.2022                                                                                                     № 21</w:t>
      </w:r>
    </w:p>
    <w:p w:rsidR="00AE36EA" w:rsidRDefault="00AE36EA" w:rsidP="00AE3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36EA" w:rsidRDefault="00AE36EA" w:rsidP="00AE3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36EA" w:rsidRDefault="00AE36EA" w:rsidP="00AE36E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AE36EA" w:rsidRDefault="00AE36EA" w:rsidP="00AE36E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6EA" w:rsidRPr="0020010B" w:rsidRDefault="00AE36EA" w:rsidP="00AE3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0010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AE36EA" w:rsidRDefault="00AE36EA" w:rsidP="00AE36EA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36EA" w:rsidRPr="00AE36EA" w:rsidRDefault="00AE36EA" w:rsidP="00AE36EA">
      <w:pPr>
        <w:pStyle w:val="ConsPlusNormal"/>
        <w:ind w:firstLine="0"/>
        <w:jc w:val="both"/>
      </w:pPr>
      <w:r w:rsidRPr="00AE3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6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36EA" w:rsidRDefault="00AE36EA" w:rsidP="00AE36E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Определить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36EA" w:rsidRDefault="00AE36EA" w:rsidP="00AE36E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Ответственному специалисту, указанному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настоящего постановления</w:t>
      </w:r>
      <w:r w:rsidRPr="00A83EDE">
        <w:rPr>
          <w:rFonts w:ascii="Times New Roman" w:hAnsi="Times New Roman" w:cs="Times New Roman"/>
          <w:iCs/>
          <w:sz w:val="28"/>
          <w:szCs w:val="28"/>
        </w:rPr>
        <w:t>:</w:t>
      </w:r>
    </w:p>
    <w:p w:rsidR="00AE36EA" w:rsidRDefault="00AE36EA" w:rsidP="00AE36EA">
      <w:pPr>
        <w:ind w:firstLine="720"/>
        <w:jc w:val="both"/>
      </w:pPr>
      <w:r>
        <w:rPr>
          <w:sz w:val="28"/>
          <w:szCs w:val="28"/>
        </w:rPr>
        <w:t>2.1.</w:t>
      </w:r>
      <w:r>
        <w:rPr>
          <w:i/>
          <w:iCs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в срок, не позднее 15 дней со дня принятия нормативного правового акта Правительства Новосибирской области, утверждающего перечень населенных</w:t>
      </w:r>
      <w:proofErr w:type="gramEnd"/>
      <w:r>
        <w:rPr>
          <w:sz w:val="28"/>
          <w:szCs w:val="28"/>
        </w:rPr>
        <w:t xml:space="preserve"> пунктов, подверженных угрозе лесных пожаров и других ландшафтных (природных) пожаров;</w:t>
      </w:r>
    </w:p>
    <w:p w:rsidR="00AE36EA" w:rsidRDefault="00AE36EA" w:rsidP="00AE36EA">
      <w:pPr>
        <w:ind w:firstLine="720"/>
        <w:jc w:val="both"/>
      </w:pPr>
      <w:r>
        <w:rPr>
          <w:sz w:val="28"/>
          <w:szCs w:val="28"/>
        </w:rPr>
        <w:lastRenderedPageBreak/>
        <w:t xml:space="preserve">2.2. </w:t>
      </w:r>
      <w:proofErr w:type="gramStart"/>
      <w:r>
        <w:rPr>
          <w:sz w:val="28"/>
          <w:szCs w:val="28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  району).</w:t>
      </w:r>
      <w:proofErr w:type="gramEnd"/>
    </w:p>
    <w:p w:rsidR="00AE36EA" w:rsidRDefault="00AE36EA" w:rsidP="00AE36E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36EA" w:rsidRDefault="00AE36EA" w:rsidP="00AE3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6EA" w:rsidRPr="001F578D" w:rsidRDefault="00AE36EA" w:rsidP="00AE36EA">
      <w:pPr>
        <w:jc w:val="both"/>
        <w:rPr>
          <w:sz w:val="28"/>
          <w:szCs w:val="28"/>
        </w:rPr>
      </w:pPr>
    </w:p>
    <w:p w:rsidR="00AE36EA" w:rsidRPr="001F578D" w:rsidRDefault="00AE36EA" w:rsidP="00AE36EA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t xml:space="preserve">Глава </w:t>
      </w:r>
      <w:proofErr w:type="spellStart"/>
      <w:r w:rsidRPr="001F578D">
        <w:rPr>
          <w:sz w:val="28"/>
          <w:szCs w:val="28"/>
        </w:rPr>
        <w:t>Мышланского</w:t>
      </w:r>
      <w:proofErr w:type="spellEnd"/>
      <w:r w:rsidRPr="001F578D">
        <w:rPr>
          <w:sz w:val="28"/>
          <w:szCs w:val="28"/>
        </w:rPr>
        <w:t xml:space="preserve"> сельсовета</w:t>
      </w:r>
    </w:p>
    <w:p w:rsidR="00AE36EA" w:rsidRDefault="00AE36EA" w:rsidP="00AE36EA">
      <w:pPr>
        <w:rPr>
          <w:sz w:val="28"/>
          <w:szCs w:val="28"/>
        </w:rPr>
      </w:pPr>
      <w:r w:rsidRPr="001F578D"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p w:rsidR="00AE36EA" w:rsidRDefault="00AE36EA" w:rsidP="00AE3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6EA" w:rsidRDefault="00AE36EA" w:rsidP="00AE3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6EA" w:rsidRDefault="00AE36EA" w:rsidP="00AE3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6EA" w:rsidRDefault="00AE36EA" w:rsidP="00AE3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AE36EA"/>
    <w:sectPr w:rsidR="008F03AB" w:rsidSect="00AE36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6EA"/>
    <w:rsid w:val="00162D9F"/>
    <w:rsid w:val="00591E38"/>
    <w:rsid w:val="005947F7"/>
    <w:rsid w:val="008255CB"/>
    <w:rsid w:val="00967B5F"/>
    <w:rsid w:val="00A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E3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3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36E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E3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Company>Computer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2022-03-14T04:49:00Z</dcterms:created>
  <dcterms:modified xsi:type="dcterms:W3CDTF">2022-03-14T04:52:00Z</dcterms:modified>
</cp:coreProperties>
</file>