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E7" w:rsidRDefault="00715BE7" w:rsidP="00715B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5BE7" w:rsidRDefault="00715BE7" w:rsidP="00715BE7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715BE7" w:rsidRDefault="00715BE7" w:rsidP="00715BE7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715BE7" w:rsidRDefault="00715BE7" w:rsidP="00715BE7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715BE7" w:rsidRDefault="00715BE7" w:rsidP="00715BE7">
      <w:pPr>
        <w:jc w:val="center"/>
      </w:pPr>
      <w:r>
        <w:t>Тел. (383-46) 45348, факс (383-46) 45342</w:t>
      </w:r>
    </w:p>
    <w:p w:rsidR="00715BE7" w:rsidRDefault="00715BE7" w:rsidP="00715BE7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715BE7" w:rsidRDefault="00715BE7" w:rsidP="00715BE7">
      <w:pPr>
        <w:jc w:val="center"/>
        <w:rPr>
          <w:sz w:val="28"/>
          <w:szCs w:val="28"/>
        </w:rPr>
      </w:pPr>
    </w:p>
    <w:p w:rsidR="00715BE7" w:rsidRDefault="00715BE7" w:rsidP="00715BE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5BE7" w:rsidRDefault="00715BE7" w:rsidP="00715BE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715BE7" w:rsidRDefault="00715BE7" w:rsidP="00715BE7">
      <w:pPr>
        <w:jc w:val="center"/>
        <w:rPr>
          <w:sz w:val="28"/>
          <w:szCs w:val="28"/>
        </w:rPr>
      </w:pPr>
    </w:p>
    <w:p w:rsidR="00715BE7" w:rsidRDefault="00715BE7" w:rsidP="00715BE7">
      <w:pPr>
        <w:jc w:val="center"/>
        <w:rPr>
          <w:sz w:val="28"/>
          <w:szCs w:val="28"/>
        </w:rPr>
      </w:pPr>
    </w:p>
    <w:p w:rsidR="00715BE7" w:rsidRDefault="00715BE7" w:rsidP="00715BE7">
      <w:pPr>
        <w:jc w:val="center"/>
        <w:rPr>
          <w:sz w:val="28"/>
          <w:szCs w:val="28"/>
        </w:rPr>
      </w:pPr>
    </w:p>
    <w:p w:rsidR="00715BE7" w:rsidRDefault="00715BE7" w:rsidP="00715BE7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15.04.2022                                                                                                            № 43</w:t>
      </w:r>
    </w:p>
    <w:p w:rsidR="00715BE7" w:rsidRDefault="00715BE7" w:rsidP="00715BE7">
      <w:pPr>
        <w:jc w:val="both"/>
        <w:rPr>
          <w:sz w:val="28"/>
        </w:rPr>
      </w:pPr>
    </w:p>
    <w:p w:rsidR="00715BE7" w:rsidRDefault="00715BE7" w:rsidP="00715BE7">
      <w:pPr>
        <w:jc w:val="both"/>
        <w:rPr>
          <w:sz w:val="28"/>
        </w:rPr>
      </w:pPr>
    </w:p>
    <w:p w:rsidR="00715BE7" w:rsidRDefault="00715BE7" w:rsidP="00715BE7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715BE7" w:rsidRDefault="00715BE7" w:rsidP="00715BE7">
      <w:pPr>
        <w:jc w:val="center"/>
        <w:rPr>
          <w:sz w:val="28"/>
        </w:rPr>
      </w:pPr>
      <w:r>
        <w:rPr>
          <w:sz w:val="28"/>
        </w:rPr>
        <w:t>Сузунского района Новосибирской области  от 08.09.2017 № 83</w:t>
      </w:r>
      <w:r w:rsidRPr="00EA0005">
        <w:rPr>
          <w:sz w:val="28"/>
        </w:rPr>
        <w:t xml:space="preserve"> </w:t>
      </w:r>
      <w:r>
        <w:rPr>
          <w:sz w:val="28"/>
        </w:rPr>
        <w:t>«</w:t>
      </w:r>
      <w:r w:rsidRPr="003548F5">
        <w:rPr>
          <w:sz w:val="28"/>
        </w:rPr>
        <w:t xml:space="preserve">Об утверждении Порядка </w:t>
      </w:r>
      <w:r>
        <w:rPr>
          <w:sz w:val="28"/>
        </w:rPr>
        <w:t xml:space="preserve">осуществления внутреннего муниципального финансового контроля в  </w:t>
      </w:r>
      <w:proofErr w:type="spellStart"/>
      <w:r w:rsidRPr="003548F5">
        <w:rPr>
          <w:sz w:val="28"/>
        </w:rPr>
        <w:t>Мышланско</w:t>
      </w:r>
      <w:r>
        <w:rPr>
          <w:sz w:val="28"/>
        </w:rPr>
        <w:t>м</w:t>
      </w:r>
      <w:proofErr w:type="spellEnd"/>
      <w:r w:rsidRPr="003548F5">
        <w:rPr>
          <w:sz w:val="28"/>
        </w:rPr>
        <w:t xml:space="preserve"> сельсовет</w:t>
      </w:r>
      <w:r>
        <w:rPr>
          <w:sz w:val="28"/>
        </w:rPr>
        <w:t xml:space="preserve">е </w:t>
      </w:r>
      <w:r w:rsidRPr="003548F5">
        <w:rPr>
          <w:sz w:val="28"/>
        </w:rPr>
        <w:t xml:space="preserve"> Сузунского района Новосибирской области</w:t>
      </w:r>
      <w:r>
        <w:rPr>
          <w:sz w:val="28"/>
        </w:rPr>
        <w:t>»</w:t>
      </w:r>
    </w:p>
    <w:p w:rsidR="00715BE7" w:rsidRDefault="00715BE7" w:rsidP="00715BE7">
      <w:pPr>
        <w:jc w:val="center"/>
        <w:rPr>
          <w:sz w:val="28"/>
        </w:rPr>
      </w:pPr>
    </w:p>
    <w:p w:rsidR="00715BE7" w:rsidRPr="009E5FB4" w:rsidRDefault="00715BE7" w:rsidP="00715BE7">
      <w:pPr>
        <w:jc w:val="center"/>
        <w:rPr>
          <w:color w:val="000000"/>
          <w:sz w:val="28"/>
          <w:szCs w:val="28"/>
        </w:rPr>
      </w:pPr>
    </w:p>
    <w:p w:rsidR="00715BE7" w:rsidRPr="002D37E6" w:rsidRDefault="00715BE7" w:rsidP="00715BE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 исполнение  части 4 статьи 7 </w:t>
      </w:r>
      <w:r w:rsidRPr="002D37E6">
        <w:rPr>
          <w:rFonts w:eastAsiaTheme="minorEastAsia"/>
          <w:sz w:val="28"/>
          <w:szCs w:val="28"/>
        </w:rPr>
        <w:t xml:space="preserve"> Федеральн</w:t>
      </w:r>
      <w:r>
        <w:rPr>
          <w:rFonts w:eastAsiaTheme="minorEastAsia"/>
          <w:sz w:val="28"/>
          <w:szCs w:val="28"/>
        </w:rPr>
        <w:t xml:space="preserve">ого </w:t>
      </w:r>
      <w:r w:rsidRPr="002D37E6">
        <w:rPr>
          <w:rFonts w:eastAsiaTheme="minorEastAsia"/>
          <w:sz w:val="28"/>
          <w:szCs w:val="28"/>
        </w:rPr>
        <w:t xml:space="preserve"> зак</w:t>
      </w:r>
      <w:r>
        <w:rPr>
          <w:rFonts w:eastAsiaTheme="minorEastAsia"/>
          <w:sz w:val="28"/>
          <w:szCs w:val="28"/>
        </w:rPr>
        <w:t>она  от 06.10.2003 № 131-ФЗ "</w:t>
      </w:r>
      <w:r w:rsidRPr="002D37E6">
        <w:rPr>
          <w:rFonts w:eastAsiaTheme="minorEastAsia"/>
          <w:sz w:val="28"/>
          <w:szCs w:val="28"/>
        </w:rPr>
        <w:t>Об общих принципах организации местного самоуправления в Росс</w:t>
      </w:r>
      <w:r>
        <w:rPr>
          <w:rFonts w:eastAsiaTheme="minorEastAsia"/>
          <w:sz w:val="28"/>
          <w:szCs w:val="28"/>
        </w:rPr>
        <w:t>ийской Федерации", администрация</w:t>
      </w:r>
      <w:r w:rsidRPr="002D37E6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rFonts w:eastAsiaTheme="minorEastAsia"/>
          <w:sz w:val="28"/>
          <w:szCs w:val="28"/>
        </w:rPr>
        <w:t xml:space="preserve"> сельсовета Сузунского района Новосибирской области </w:t>
      </w:r>
    </w:p>
    <w:p w:rsidR="00715BE7" w:rsidRPr="00884491" w:rsidRDefault="00715BE7" w:rsidP="00715BE7">
      <w:pPr>
        <w:rPr>
          <w:rFonts w:eastAsiaTheme="minorEastAsia"/>
          <w:sz w:val="28"/>
          <w:szCs w:val="28"/>
        </w:rPr>
      </w:pPr>
    </w:p>
    <w:p w:rsidR="00715BE7" w:rsidRPr="00884491" w:rsidRDefault="00715BE7" w:rsidP="00715BE7">
      <w:pPr>
        <w:rPr>
          <w:rFonts w:eastAsiaTheme="minorEastAsia"/>
          <w:sz w:val="28"/>
          <w:szCs w:val="28"/>
        </w:rPr>
      </w:pPr>
      <w:r w:rsidRPr="00884491">
        <w:rPr>
          <w:rFonts w:eastAsiaTheme="minorEastAsia"/>
          <w:sz w:val="28"/>
          <w:szCs w:val="28"/>
        </w:rPr>
        <w:t>ПОСТАНОВЛЯЕТ:</w:t>
      </w:r>
    </w:p>
    <w:p w:rsidR="00715BE7" w:rsidRDefault="00715BE7" w:rsidP="00715BE7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1. </w:t>
      </w:r>
      <w:r w:rsidRPr="00857B98">
        <w:rPr>
          <w:rFonts w:eastAsiaTheme="minorEastAsia"/>
          <w:sz w:val="28"/>
          <w:szCs w:val="28"/>
        </w:rPr>
        <w:t xml:space="preserve">Внести в постановление </w:t>
      </w:r>
      <w:r w:rsidRPr="00857B98">
        <w:rPr>
          <w:sz w:val="28"/>
          <w:szCs w:val="28"/>
        </w:rPr>
        <w:t xml:space="preserve">администрации </w:t>
      </w:r>
      <w:proofErr w:type="spellStart"/>
      <w:r w:rsidRPr="00857B98">
        <w:rPr>
          <w:sz w:val="28"/>
          <w:szCs w:val="28"/>
        </w:rPr>
        <w:t>Мышланского</w:t>
      </w:r>
      <w:proofErr w:type="spellEnd"/>
      <w:r w:rsidRPr="00857B98">
        <w:rPr>
          <w:sz w:val="28"/>
          <w:szCs w:val="28"/>
        </w:rPr>
        <w:t xml:space="preserve"> сельсовета Сузунского района Новосибирской области </w:t>
      </w:r>
      <w:r>
        <w:rPr>
          <w:sz w:val="28"/>
        </w:rPr>
        <w:t>от 08.09.2017 № 83</w:t>
      </w:r>
      <w:r w:rsidRPr="00EA0005">
        <w:rPr>
          <w:sz w:val="28"/>
        </w:rPr>
        <w:t xml:space="preserve"> </w:t>
      </w:r>
      <w:r>
        <w:rPr>
          <w:sz w:val="28"/>
        </w:rPr>
        <w:t>«</w:t>
      </w:r>
      <w:r w:rsidRPr="003548F5">
        <w:rPr>
          <w:sz w:val="28"/>
        </w:rPr>
        <w:t xml:space="preserve">Об утверждении Порядка </w:t>
      </w:r>
      <w:r>
        <w:rPr>
          <w:sz w:val="28"/>
        </w:rPr>
        <w:t xml:space="preserve">осуществления внутреннего муниципального финансового контроля в  </w:t>
      </w:r>
      <w:proofErr w:type="spellStart"/>
      <w:r w:rsidRPr="003548F5">
        <w:rPr>
          <w:sz w:val="28"/>
        </w:rPr>
        <w:t>Мышланско</w:t>
      </w:r>
      <w:r>
        <w:rPr>
          <w:sz w:val="28"/>
        </w:rPr>
        <w:t>м</w:t>
      </w:r>
      <w:proofErr w:type="spellEnd"/>
      <w:r w:rsidRPr="003548F5">
        <w:rPr>
          <w:sz w:val="28"/>
        </w:rPr>
        <w:t xml:space="preserve"> сельсовет</w:t>
      </w:r>
      <w:r>
        <w:rPr>
          <w:sz w:val="28"/>
        </w:rPr>
        <w:t xml:space="preserve">е </w:t>
      </w:r>
      <w:r w:rsidRPr="003548F5">
        <w:rPr>
          <w:sz w:val="28"/>
        </w:rPr>
        <w:t xml:space="preserve"> Сузунского района Новосибирской области</w:t>
      </w:r>
      <w:r>
        <w:rPr>
          <w:sz w:val="28"/>
        </w:rPr>
        <w:t xml:space="preserve">» </w:t>
      </w:r>
      <w:r w:rsidRPr="00857B98">
        <w:rPr>
          <w:sz w:val="28"/>
          <w:szCs w:val="28"/>
        </w:rPr>
        <w:t>следующие изменения:</w:t>
      </w:r>
    </w:p>
    <w:p w:rsidR="00715BE7" w:rsidRDefault="00715BE7" w:rsidP="00715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14.14 порядка подпункт 1,2,3 –исключить;</w:t>
      </w:r>
    </w:p>
    <w:p w:rsidR="00715BE7" w:rsidRPr="00706D77" w:rsidRDefault="00715BE7" w:rsidP="00715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6.4 порядка слова «</w:t>
      </w:r>
      <w:r w:rsidRPr="004D4C6E">
        <w:rPr>
          <w:color w:val="000000"/>
          <w:sz w:val="28"/>
          <w:szCs w:val="28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color w:val="000000"/>
          <w:sz w:val="28"/>
          <w:szCs w:val="28"/>
        </w:rPr>
        <w:t>» - исключить;</w:t>
      </w:r>
    </w:p>
    <w:p w:rsidR="00715BE7" w:rsidRPr="007E0D7C" w:rsidRDefault="00715BE7" w:rsidP="00715B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4 порядка пункт 14.14  читать пункт 4.14;</w:t>
      </w:r>
    </w:p>
    <w:p w:rsidR="00715BE7" w:rsidRDefault="00715BE7" w:rsidP="00715BE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715BE7" w:rsidRDefault="00715BE7" w:rsidP="00715BE7">
      <w:pPr>
        <w:jc w:val="both"/>
        <w:rPr>
          <w:sz w:val="28"/>
          <w:szCs w:val="28"/>
        </w:rPr>
      </w:pPr>
    </w:p>
    <w:p w:rsidR="00715BE7" w:rsidRDefault="00715BE7" w:rsidP="00715BE7">
      <w:pPr>
        <w:jc w:val="both"/>
        <w:rPr>
          <w:sz w:val="28"/>
          <w:szCs w:val="28"/>
        </w:rPr>
      </w:pPr>
    </w:p>
    <w:p w:rsidR="00715BE7" w:rsidRPr="00C11EF4" w:rsidRDefault="00715BE7" w:rsidP="00715BE7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8F03AB" w:rsidRDefault="00715BE7" w:rsidP="00715BE7">
      <w:r w:rsidRPr="00C11EF4">
        <w:rPr>
          <w:sz w:val="28"/>
          <w:szCs w:val="28"/>
        </w:rPr>
        <w:t xml:space="preserve">Сузунского района Новосибирской области                                           </w:t>
      </w:r>
      <w:r>
        <w:rPr>
          <w:sz w:val="28"/>
          <w:szCs w:val="28"/>
        </w:rPr>
        <w:t xml:space="preserve">      В.С. Титов</w:t>
      </w:r>
    </w:p>
    <w:sectPr w:rsidR="008F03AB" w:rsidSect="00715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5BE7"/>
    <w:rsid w:val="00162D9F"/>
    <w:rsid w:val="00591E38"/>
    <w:rsid w:val="00715BE7"/>
    <w:rsid w:val="008255CB"/>
    <w:rsid w:val="00967B5F"/>
    <w:rsid w:val="0098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715B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715B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Computer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2022-06-06T09:53:00Z</dcterms:created>
  <dcterms:modified xsi:type="dcterms:W3CDTF">2022-06-06T09:55:00Z</dcterms:modified>
</cp:coreProperties>
</file>