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B" w:rsidRPr="00285C00" w:rsidRDefault="008D5C6B" w:rsidP="008D5C6B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8D5C6B" w:rsidRPr="00285C00" w:rsidRDefault="008D5C6B" w:rsidP="008D5C6B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8D5C6B" w:rsidRPr="00285C00" w:rsidRDefault="008D5C6B" w:rsidP="008D5C6B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8D5C6B" w:rsidRPr="003A5641" w:rsidRDefault="008D5C6B" w:rsidP="008D5C6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8D5C6B" w:rsidRPr="003A5641" w:rsidRDefault="008D5C6B" w:rsidP="008D5C6B">
      <w:pPr>
        <w:jc w:val="center"/>
        <w:outlineLvl w:val="0"/>
        <w:rPr>
          <w:sz w:val="28"/>
          <w:szCs w:val="28"/>
        </w:rPr>
      </w:pPr>
    </w:p>
    <w:p w:rsidR="008D5C6B" w:rsidRPr="00285C00" w:rsidRDefault="008D5C6B" w:rsidP="008D5C6B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 xml:space="preserve"> </w:t>
      </w: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8D5C6B" w:rsidRPr="003A5641" w:rsidRDefault="008D5C6B" w:rsidP="008D5C6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второй</w:t>
      </w:r>
      <w:r w:rsidRPr="003A5641">
        <w:rPr>
          <w:sz w:val="28"/>
          <w:szCs w:val="28"/>
        </w:rPr>
        <w:t xml:space="preserve"> сессии</w:t>
      </w:r>
    </w:p>
    <w:p w:rsidR="008D5C6B" w:rsidRPr="003A5641" w:rsidRDefault="008D5C6B" w:rsidP="008D5C6B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8D5C6B" w:rsidRPr="003A5641" w:rsidRDefault="008D5C6B" w:rsidP="008D5C6B">
      <w:pPr>
        <w:jc w:val="center"/>
        <w:outlineLvl w:val="0"/>
        <w:rPr>
          <w:sz w:val="28"/>
          <w:szCs w:val="28"/>
        </w:rPr>
      </w:pPr>
    </w:p>
    <w:p w:rsidR="008D5C6B" w:rsidRPr="003A5641" w:rsidRDefault="008D5C6B" w:rsidP="008D5C6B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8D5C6B" w:rsidRPr="003A5641" w:rsidRDefault="008D5C6B" w:rsidP="008D5C6B">
      <w:pPr>
        <w:rPr>
          <w:sz w:val="28"/>
          <w:szCs w:val="28"/>
        </w:rPr>
      </w:pPr>
      <w:r>
        <w:rPr>
          <w:sz w:val="28"/>
          <w:szCs w:val="28"/>
        </w:rPr>
        <w:t xml:space="preserve">От  28.04.2023  </w:t>
      </w:r>
      <w:r w:rsidRPr="003A564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8D5C6B" w:rsidRPr="00C27425" w:rsidRDefault="008D5C6B" w:rsidP="008D5C6B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>О проекте муниципального правового акта</w:t>
      </w:r>
    </w:p>
    <w:p w:rsidR="008D5C6B" w:rsidRPr="00C27425" w:rsidRDefault="008D5C6B" w:rsidP="008D5C6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7425">
        <w:rPr>
          <w:sz w:val="28"/>
          <w:szCs w:val="28"/>
        </w:rPr>
        <w:t xml:space="preserve">О внесении изменений  в Устав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муниципального </w:t>
      </w:r>
      <w:r w:rsidRPr="00C27425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»</w:t>
      </w:r>
    </w:p>
    <w:p w:rsidR="008D5C6B" w:rsidRDefault="008D5C6B" w:rsidP="008D5C6B">
      <w:pPr>
        <w:ind w:firstLine="900"/>
        <w:jc w:val="center"/>
        <w:rPr>
          <w:sz w:val="28"/>
          <w:szCs w:val="28"/>
        </w:rPr>
      </w:pPr>
    </w:p>
    <w:p w:rsidR="008D5C6B" w:rsidRDefault="008D5C6B" w:rsidP="008D5C6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7E7C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C6B" w:rsidRDefault="008D5C6B" w:rsidP="008D5C6B">
      <w:pPr>
        <w:pStyle w:val="a5"/>
        <w:ind w:left="139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6B" w:rsidRPr="002640E7" w:rsidRDefault="008D5C6B" w:rsidP="008D5C6B">
      <w:pPr>
        <w:pStyle w:val="a5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5C6B" w:rsidRPr="00C27425" w:rsidRDefault="008D5C6B" w:rsidP="008D5C6B">
      <w:pPr>
        <w:ind w:firstLine="709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27425">
        <w:rPr>
          <w:bCs/>
          <w:sz w:val="28"/>
          <w:szCs w:val="28"/>
        </w:rPr>
        <w:t>Принять проект муниципального правового акта «О</w:t>
      </w:r>
      <w:r>
        <w:rPr>
          <w:sz w:val="28"/>
          <w:szCs w:val="28"/>
        </w:rPr>
        <w:t xml:space="preserve"> внесении изменений  в Устав 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муниципального </w:t>
      </w:r>
      <w:r w:rsidRPr="00C27425">
        <w:rPr>
          <w:sz w:val="28"/>
          <w:szCs w:val="28"/>
        </w:rPr>
        <w:t>района Новосибирской области».</w:t>
      </w:r>
    </w:p>
    <w:p w:rsidR="008D5C6B" w:rsidRDefault="008D5C6B" w:rsidP="008D5C6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0186E">
        <w:rPr>
          <w:rFonts w:ascii="Times New Roman" w:hAnsi="Times New Roman" w:cs="Times New Roman"/>
          <w:sz w:val="28"/>
          <w:szCs w:val="28"/>
        </w:rPr>
        <w:t xml:space="preserve">2. </w:t>
      </w:r>
      <w:r w:rsidRPr="00462DF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  <w:r w:rsidRPr="00C27425">
        <w:rPr>
          <w:sz w:val="28"/>
          <w:szCs w:val="28"/>
        </w:rPr>
        <w:t xml:space="preserve">  </w:t>
      </w:r>
    </w:p>
    <w:p w:rsidR="008D5C6B" w:rsidRPr="00ED16CD" w:rsidRDefault="008D5C6B" w:rsidP="008D5C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Положения пунктов 1.2.1. и 1.2</w:t>
      </w:r>
      <w:r w:rsidRPr="00ED16CD">
        <w:rPr>
          <w:sz w:val="28"/>
          <w:szCs w:val="28"/>
        </w:rPr>
        <w:t xml:space="preserve">.2 </w:t>
      </w:r>
      <w:r w:rsidRPr="00ED16CD">
        <w:rPr>
          <w:spacing w:val="1"/>
          <w:sz w:val="28"/>
          <w:szCs w:val="28"/>
        </w:rPr>
        <w:t xml:space="preserve">муниципального правового акта о внесении изменении в Устав сельского поселения </w:t>
      </w:r>
      <w:proofErr w:type="spellStart"/>
      <w:r>
        <w:rPr>
          <w:spacing w:val="1"/>
          <w:sz w:val="28"/>
          <w:szCs w:val="28"/>
        </w:rPr>
        <w:t>Мышланского</w:t>
      </w:r>
      <w:proofErr w:type="spellEnd"/>
      <w:r>
        <w:rPr>
          <w:spacing w:val="1"/>
          <w:sz w:val="28"/>
          <w:szCs w:val="28"/>
        </w:rPr>
        <w:t xml:space="preserve"> </w:t>
      </w:r>
      <w:r w:rsidRPr="00ED16CD">
        <w:rPr>
          <w:spacing w:val="1"/>
          <w:sz w:val="28"/>
          <w:szCs w:val="28"/>
        </w:rPr>
        <w:t xml:space="preserve">сельсовета </w:t>
      </w:r>
      <w:r>
        <w:rPr>
          <w:spacing w:val="1"/>
          <w:sz w:val="28"/>
          <w:szCs w:val="28"/>
        </w:rPr>
        <w:t xml:space="preserve">Сузунского </w:t>
      </w:r>
      <w:r w:rsidRPr="00ED16CD">
        <w:rPr>
          <w:spacing w:val="1"/>
          <w:sz w:val="28"/>
          <w:szCs w:val="28"/>
        </w:rPr>
        <w:t xml:space="preserve">муниципального района </w:t>
      </w:r>
      <w:r w:rsidRPr="00ED16CD">
        <w:rPr>
          <w:sz w:val="28"/>
          <w:szCs w:val="28"/>
        </w:rPr>
        <w:t>Новосибирской области,</w:t>
      </w:r>
      <w:r w:rsidRPr="00ED16CD">
        <w:rPr>
          <w:spacing w:val="-1"/>
          <w:sz w:val="28"/>
          <w:szCs w:val="28"/>
        </w:rPr>
        <w:t xml:space="preserve"> </w:t>
      </w:r>
      <w:r w:rsidRPr="00ED16CD">
        <w:rPr>
          <w:sz w:val="28"/>
          <w:szCs w:val="28"/>
        </w:rPr>
        <w:t>указанного в пункте</w:t>
      </w:r>
      <w:r>
        <w:rPr>
          <w:sz w:val="28"/>
          <w:szCs w:val="28"/>
        </w:rPr>
        <w:t xml:space="preserve"> </w:t>
      </w:r>
      <w:r w:rsidRPr="00ED16C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D16C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D16CD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распространяют свое действие </w:t>
      </w:r>
      <w:r w:rsidRPr="00ED16C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D16CD">
        <w:rPr>
          <w:sz w:val="28"/>
          <w:szCs w:val="28"/>
        </w:rPr>
        <w:t>правоотношения, возникшие с 21 сентября 2022 года.</w:t>
      </w:r>
    </w:p>
    <w:p w:rsidR="008D5C6B" w:rsidRPr="00C27425" w:rsidRDefault="008D5C6B" w:rsidP="008D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7425">
        <w:rPr>
          <w:sz w:val="28"/>
          <w:szCs w:val="28"/>
        </w:rPr>
        <w:t xml:space="preserve">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C27425">
        <w:rPr>
          <w:sz w:val="28"/>
          <w:szCs w:val="28"/>
        </w:rPr>
        <w:t>района Новосибирской области.</w:t>
      </w:r>
    </w:p>
    <w:p w:rsidR="008D5C6B" w:rsidRDefault="008D5C6B" w:rsidP="008D5C6B">
      <w:pPr>
        <w:ind w:firstLine="709"/>
        <w:jc w:val="both"/>
        <w:rPr>
          <w:sz w:val="28"/>
          <w:szCs w:val="28"/>
        </w:rPr>
      </w:pPr>
    </w:p>
    <w:p w:rsidR="008D5C6B" w:rsidRPr="006066C5" w:rsidRDefault="008D5C6B" w:rsidP="008D5C6B">
      <w:pPr>
        <w:ind w:firstLine="709"/>
        <w:jc w:val="both"/>
        <w:rPr>
          <w:sz w:val="28"/>
          <w:szCs w:val="28"/>
        </w:rPr>
      </w:pPr>
    </w:p>
    <w:p w:rsidR="008D5C6B" w:rsidRPr="0050263E" w:rsidRDefault="008D5C6B" w:rsidP="008D5C6B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50263E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263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026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</w:t>
      </w:r>
      <w:r w:rsidRPr="0050263E">
        <w:rPr>
          <w:sz w:val="28"/>
          <w:szCs w:val="28"/>
        </w:rPr>
        <w:t>ского</w:t>
      </w:r>
      <w:proofErr w:type="spellEnd"/>
      <w:r w:rsidRPr="0050263E">
        <w:rPr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Сузунского района</w:t>
      </w:r>
      <w:r w:rsidRPr="00502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</w:p>
    <w:p w:rsidR="008D5C6B" w:rsidRDefault="008D5C6B" w:rsidP="008D5C6B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Новосибирской области _________________ А.В. Иконников                   ______________  В.С. Титов </w:t>
      </w:r>
    </w:p>
    <w:p w:rsidR="008D5C6B" w:rsidRPr="00556B22" w:rsidRDefault="008D5C6B" w:rsidP="008D5C6B">
      <w:pPr>
        <w:pStyle w:val="ConsNormal"/>
        <w:spacing w:line="228" w:lineRule="auto"/>
        <w:ind w:right="0" w:firstLine="0"/>
        <w:jc w:val="right"/>
        <w:rPr>
          <w:bCs/>
          <w:szCs w:val="28"/>
        </w:rPr>
      </w:pPr>
      <w:r>
        <w:rPr>
          <w:sz w:val="28"/>
          <w:szCs w:val="28"/>
        </w:rPr>
        <w:br w:type="page"/>
      </w:r>
      <w:r w:rsidRPr="00556B22">
        <w:rPr>
          <w:szCs w:val="28"/>
        </w:rPr>
        <w:lastRenderedPageBreak/>
        <w:t>П</w:t>
      </w:r>
      <w:r w:rsidRPr="00556B22">
        <w:rPr>
          <w:bCs/>
          <w:szCs w:val="28"/>
        </w:rPr>
        <w:t xml:space="preserve">риложение к решению </w:t>
      </w:r>
    </w:p>
    <w:p w:rsidR="008D5C6B" w:rsidRPr="00556B22" w:rsidRDefault="008D5C6B" w:rsidP="008D5C6B">
      <w:pPr>
        <w:ind w:firstLine="900"/>
        <w:jc w:val="right"/>
        <w:rPr>
          <w:bCs/>
          <w:szCs w:val="28"/>
        </w:rPr>
      </w:pPr>
      <w:r w:rsidRPr="00556B22">
        <w:rPr>
          <w:bCs/>
          <w:szCs w:val="28"/>
        </w:rPr>
        <w:t>3</w:t>
      </w:r>
      <w:r>
        <w:rPr>
          <w:bCs/>
          <w:szCs w:val="28"/>
        </w:rPr>
        <w:t>2</w:t>
      </w:r>
      <w:r w:rsidRPr="00556B22">
        <w:rPr>
          <w:bCs/>
          <w:szCs w:val="28"/>
        </w:rPr>
        <w:t>-ой сессии Совета депутатов</w:t>
      </w:r>
    </w:p>
    <w:p w:rsidR="008D5C6B" w:rsidRPr="00556B22" w:rsidRDefault="008D5C6B" w:rsidP="008D5C6B">
      <w:pPr>
        <w:ind w:firstLine="900"/>
        <w:jc w:val="right"/>
        <w:rPr>
          <w:bCs/>
          <w:szCs w:val="28"/>
        </w:rPr>
      </w:pPr>
      <w:proofErr w:type="spellStart"/>
      <w:r w:rsidRPr="00556B22">
        <w:rPr>
          <w:szCs w:val="28"/>
        </w:rPr>
        <w:t>Мышланского</w:t>
      </w:r>
      <w:proofErr w:type="spellEnd"/>
      <w:r w:rsidRPr="00556B22">
        <w:rPr>
          <w:szCs w:val="28"/>
        </w:rPr>
        <w:t xml:space="preserve">  </w:t>
      </w:r>
      <w:r w:rsidRPr="00556B22">
        <w:rPr>
          <w:bCs/>
          <w:szCs w:val="28"/>
        </w:rPr>
        <w:t>сельсовета</w:t>
      </w:r>
    </w:p>
    <w:p w:rsidR="008D5C6B" w:rsidRPr="00556B22" w:rsidRDefault="008D5C6B" w:rsidP="008D5C6B">
      <w:pPr>
        <w:ind w:firstLine="900"/>
        <w:jc w:val="right"/>
        <w:rPr>
          <w:bCs/>
          <w:szCs w:val="28"/>
        </w:rPr>
      </w:pPr>
      <w:r w:rsidRPr="00556B22">
        <w:rPr>
          <w:szCs w:val="28"/>
        </w:rPr>
        <w:t xml:space="preserve">Сузунского </w:t>
      </w:r>
      <w:r w:rsidRPr="00556B22">
        <w:rPr>
          <w:bCs/>
          <w:szCs w:val="28"/>
        </w:rPr>
        <w:t xml:space="preserve"> района Новосибирской области </w:t>
      </w:r>
    </w:p>
    <w:p w:rsidR="008D5C6B" w:rsidRPr="00556B22" w:rsidRDefault="008D5C6B" w:rsidP="008D5C6B">
      <w:pPr>
        <w:jc w:val="right"/>
        <w:rPr>
          <w:bCs/>
          <w:szCs w:val="28"/>
        </w:rPr>
      </w:pPr>
      <w:r w:rsidRPr="00556B22">
        <w:rPr>
          <w:bCs/>
          <w:szCs w:val="28"/>
        </w:rPr>
        <w:t xml:space="preserve">                                                                         от 28.0</w:t>
      </w:r>
      <w:r>
        <w:rPr>
          <w:bCs/>
          <w:szCs w:val="28"/>
        </w:rPr>
        <w:t>4</w:t>
      </w:r>
      <w:r w:rsidRPr="00556B22">
        <w:rPr>
          <w:bCs/>
          <w:szCs w:val="28"/>
        </w:rPr>
        <w:t>.2023</w:t>
      </w:r>
      <w:r>
        <w:rPr>
          <w:bCs/>
          <w:szCs w:val="28"/>
        </w:rPr>
        <w:t xml:space="preserve"> </w:t>
      </w:r>
      <w:r w:rsidRPr="00556B22">
        <w:rPr>
          <w:bCs/>
          <w:szCs w:val="28"/>
        </w:rPr>
        <w:t>года № 120</w:t>
      </w:r>
    </w:p>
    <w:p w:rsidR="008D5C6B" w:rsidRPr="00556B22" w:rsidRDefault="008D5C6B" w:rsidP="008D5C6B">
      <w:pPr>
        <w:ind w:firstLine="900"/>
        <w:jc w:val="center"/>
        <w:rPr>
          <w:b/>
          <w:bCs/>
          <w:sz w:val="18"/>
          <w:szCs w:val="28"/>
        </w:rPr>
      </w:pPr>
    </w:p>
    <w:p w:rsidR="008D5C6B" w:rsidRPr="00C27425" w:rsidRDefault="008D5C6B" w:rsidP="008D5C6B">
      <w:pPr>
        <w:spacing w:after="120"/>
        <w:jc w:val="center"/>
        <w:rPr>
          <w:b/>
          <w:bCs/>
          <w:sz w:val="28"/>
          <w:szCs w:val="28"/>
        </w:rPr>
      </w:pPr>
      <w:r w:rsidRPr="00C27425">
        <w:rPr>
          <w:sz w:val="28"/>
          <w:szCs w:val="28"/>
        </w:rPr>
        <w:t>Проект муниципального правового акта</w:t>
      </w:r>
    </w:p>
    <w:p w:rsidR="008D5C6B" w:rsidRDefault="008D5C6B" w:rsidP="008D5C6B">
      <w:pPr>
        <w:pStyle w:val="a3"/>
        <w:ind w:left="0"/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 ПОСЕЛЕНИЯ МЫШЛАНСКОГО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:rsidR="008D5C6B" w:rsidRPr="00556B22" w:rsidRDefault="008D5C6B" w:rsidP="008D5C6B">
      <w:pPr>
        <w:pStyle w:val="a3"/>
        <w:ind w:left="0" w:firstLine="567"/>
        <w:jc w:val="both"/>
        <w:rPr>
          <w:b/>
          <w:sz w:val="20"/>
          <w:szCs w:val="28"/>
        </w:rPr>
      </w:pPr>
    </w:p>
    <w:p w:rsidR="008D5C6B" w:rsidRDefault="008D5C6B" w:rsidP="008D5C6B">
      <w:pPr>
        <w:ind w:firstLine="567"/>
        <w:jc w:val="both"/>
        <w:rPr>
          <w:b/>
          <w:sz w:val="28"/>
          <w:szCs w:val="28"/>
        </w:rPr>
      </w:pPr>
      <w:r w:rsidRPr="00415AAA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41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Статью 21. Депутат Совета депутатов:</w:t>
      </w:r>
    </w:p>
    <w:p w:rsidR="008D5C6B" w:rsidRPr="008715CA" w:rsidRDefault="008D5C6B" w:rsidP="008D5C6B">
      <w:pPr>
        <w:ind w:firstLine="567"/>
        <w:jc w:val="both"/>
        <w:rPr>
          <w:sz w:val="28"/>
          <w:szCs w:val="28"/>
        </w:rPr>
      </w:pPr>
      <w:r w:rsidRPr="008715CA">
        <w:rPr>
          <w:sz w:val="28"/>
          <w:szCs w:val="28"/>
        </w:rPr>
        <w:t>1.1.1.</w:t>
      </w:r>
      <w:r w:rsidRPr="008715C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8715CA">
        <w:rPr>
          <w:sz w:val="28"/>
          <w:szCs w:val="28"/>
        </w:rPr>
        <w:t>ополнить частью 4.1</w:t>
      </w:r>
      <w:r>
        <w:rPr>
          <w:sz w:val="28"/>
          <w:szCs w:val="28"/>
        </w:rPr>
        <w:t>.</w:t>
      </w:r>
      <w:r w:rsidRPr="008715CA">
        <w:rPr>
          <w:sz w:val="28"/>
          <w:szCs w:val="28"/>
        </w:rPr>
        <w:t xml:space="preserve"> следующего содержания:</w:t>
      </w:r>
    </w:p>
    <w:p w:rsidR="008D5C6B" w:rsidRDefault="008D5C6B" w:rsidP="008D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15CA">
        <w:rPr>
          <w:sz w:val="28"/>
          <w:szCs w:val="28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  <w:r>
        <w:rPr>
          <w:sz w:val="28"/>
          <w:szCs w:val="28"/>
        </w:rPr>
        <w:t>»;</w:t>
      </w:r>
    </w:p>
    <w:p w:rsidR="008D5C6B" w:rsidRPr="008715CA" w:rsidRDefault="008D5C6B" w:rsidP="008D5C6B">
      <w:pPr>
        <w:ind w:firstLine="567"/>
        <w:jc w:val="both"/>
        <w:rPr>
          <w:sz w:val="28"/>
          <w:szCs w:val="28"/>
        </w:rPr>
      </w:pPr>
      <w:r w:rsidRPr="008715CA">
        <w:rPr>
          <w:sz w:val="28"/>
          <w:szCs w:val="28"/>
        </w:rPr>
        <w:t xml:space="preserve">1.1.2. </w:t>
      </w:r>
      <w:r>
        <w:rPr>
          <w:sz w:val="28"/>
          <w:szCs w:val="28"/>
        </w:rPr>
        <w:t>Д</w:t>
      </w:r>
      <w:r w:rsidRPr="008715CA">
        <w:rPr>
          <w:sz w:val="28"/>
          <w:szCs w:val="28"/>
        </w:rPr>
        <w:t>ополнить частью 6.1</w:t>
      </w:r>
      <w:r>
        <w:rPr>
          <w:sz w:val="28"/>
          <w:szCs w:val="28"/>
        </w:rPr>
        <w:t>.</w:t>
      </w:r>
      <w:r w:rsidRPr="008715CA">
        <w:rPr>
          <w:sz w:val="28"/>
          <w:szCs w:val="28"/>
        </w:rPr>
        <w:t xml:space="preserve"> следующего содержания:</w:t>
      </w:r>
    </w:p>
    <w:p w:rsidR="008D5C6B" w:rsidRPr="008715CA" w:rsidRDefault="008D5C6B" w:rsidP="008D5C6B"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15CA">
        <w:rPr>
          <w:sz w:val="28"/>
          <w:szCs w:val="28"/>
        </w:rPr>
        <w:t xml:space="preserve">6.1. </w:t>
      </w:r>
      <w:proofErr w:type="gramStart"/>
      <w:r w:rsidRPr="008715CA">
        <w:rPr>
          <w:sz w:val="28"/>
          <w:szCs w:val="28"/>
        </w:rPr>
        <w:t>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sz w:val="28"/>
          <w:szCs w:val="28"/>
        </w:rPr>
        <w:t>»</w:t>
      </w:r>
      <w:r w:rsidRPr="008715CA">
        <w:rPr>
          <w:sz w:val="28"/>
          <w:szCs w:val="28"/>
        </w:rPr>
        <w:t>.</w:t>
      </w:r>
      <w:proofErr w:type="gramEnd"/>
    </w:p>
    <w:p w:rsidR="008D5C6B" w:rsidRPr="008715CA" w:rsidRDefault="008D5C6B" w:rsidP="008D5C6B">
      <w:pPr>
        <w:tabs>
          <w:tab w:val="left" w:pos="-5387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1.2. В статью</w:t>
      </w:r>
      <w:r w:rsidRPr="00415AAA">
        <w:rPr>
          <w:b/>
          <w:sz w:val="28"/>
          <w:szCs w:val="28"/>
        </w:rPr>
        <w:t xml:space="preserve"> 22</w:t>
      </w:r>
      <w:r w:rsidRPr="00736B9D">
        <w:rPr>
          <w:b/>
          <w:sz w:val="28"/>
          <w:szCs w:val="28"/>
        </w:rPr>
        <w:t xml:space="preserve">. </w:t>
      </w:r>
      <w:r w:rsidRPr="001F0E1B">
        <w:rPr>
          <w:b/>
          <w:color w:val="000000"/>
          <w:sz w:val="28"/>
          <w:szCs w:val="28"/>
        </w:rPr>
        <w:t xml:space="preserve">Основные гарантии осуществления полномочий лиц, замещающих муниципальные должности </w:t>
      </w:r>
      <w:proofErr w:type="spellStart"/>
      <w:r>
        <w:rPr>
          <w:b/>
          <w:color w:val="000000"/>
          <w:sz w:val="28"/>
          <w:szCs w:val="28"/>
        </w:rPr>
        <w:t>Мышланского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1F0E1B">
        <w:rPr>
          <w:b/>
          <w:color w:val="000000"/>
          <w:sz w:val="28"/>
          <w:szCs w:val="28"/>
        </w:rPr>
        <w:t xml:space="preserve">сельсовета </w:t>
      </w:r>
      <w:r>
        <w:rPr>
          <w:b/>
          <w:color w:val="000000"/>
          <w:sz w:val="28"/>
          <w:szCs w:val="28"/>
        </w:rPr>
        <w:t xml:space="preserve"> Сузун</w:t>
      </w:r>
      <w:r w:rsidRPr="001F0E1B">
        <w:rPr>
          <w:b/>
          <w:color w:val="000000"/>
          <w:sz w:val="28"/>
          <w:szCs w:val="28"/>
        </w:rPr>
        <w:t>ского района Новосибирской области</w:t>
      </w:r>
      <w:r>
        <w:rPr>
          <w:b/>
          <w:bCs/>
          <w:color w:val="000000"/>
          <w:sz w:val="28"/>
          <w:szCs w:val="28"/>
        </w:rPr>
        <w:t>:</w:t>
      </w:r>
    </w:p>
    <w:p w:rsidR="008D5C6B" w:rsidRPr="00415AAA" w:rsidRDefault="008D5C6B" w:rsidP="008D5C6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15AAA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415AAA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415AAA">
        <w:rPr>
          <w:sz w:val="28"/>
          <w:szCs w:val="28"/>
        </w:rPr>
        <w:t>асть 3 дополнить пунктом 4 следующего содержания:</w:t>
      </w:r>
    </w:p>
    <w:p w:rsidR="008D5C6B" w:rsidRPr="00415AAA" w:rsidRDefault="008D5C6B" w:rsidP="008D5C6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5AAA">
        <w:rPr>
          <w:sz w:val="28"/>
          <w:szCs w:val="28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415AAA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8D5C6B" w:rsidRPr="00415AAA" w:rsidRDefault="008D5C6B" w:rsidP="008D5C6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1.2.2. Д</w:t>
      </w:r>
      <w:r w:rsidRPr="00415AAA">
        <w:rPr>
          <w:sz w:val="28"/>
          <w:szCs w:val="28"/>
        </w:rPr>
        <w:t>ополнить частью 4.1</w:t>
      </w:r>
      <w:r>
        <w:rPr>
          <w:sz w:val="28"/>
          <w:szCs w:val="28"/>
        </w:rPr>
        <w:t>.</w:t>
      </w:r>
      <w:r w:rsidRPr="00415AAA">
        <w:rPr>
          <w:sz w:val="28"/>
          <w:szCs w:val="28"/>
        </w:rPr>
        <w:t xml:space="preserve"> следующего содержания:</w:t>
      </w:r>
    </w:p>
    <w:p w:rsidR="008D5C6B" w:rsidRPr="00415AAA" w:rsidRDefault="008D5C6B" w:rsidP="008D5C6B">
      <w:pPr>
        <w:tabs>
          <w:tab w:val="left" w:pos="1177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5AAA">
        <w:rPr>
          <w:sz w:val="28"/>
          <w:szCs w:val="28"/>
        </w:rPr>
        <w:t xml:space="preserve">4.1. </w:t>
      </w:r>
      <w:proofErr w:type="gramStart"/>
      <w:r w:rsidRPr="00415AAA">
        <w:rPr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rPr>
          <w:sz w:val="28"/>
          <w:szCs w:val="28"/>
        </w:rPr>
        <w:t>».</w:t>
      </w:r>
      <w:proofErr w:type="gramEnd"/>
    </w:p>
    <w:p w:rsidR="008D5C6B" w:rsidRPr="004C6CDB" w:rsidRDefault="008D5C6B" w:rsidP="008D5C6B">
      <w:pPr>
        <w:ind w:firstLine="567"/>
        <w:jc w:val="both"/>
        <w:rPr>
          <w:sz w:val="28"/>
          <w:szCs w:val="28"/>
        </w:rPr>
      </w:pPr>
    </w:p>
    <w:p w:rsidR="008D5C6B" w:rsidRDefault="008D5C6B" w:rsidP="008D5C6B">
      <w:pPr>
        <w:jc w:val="both"/>
        <w:rPr>
          <w:sz w:val="28"/>
          <w:szCs w:val="28"/>
        </w:rPr>
      </w:pPr>
    </w:p>
    <w:p w:rsidR="008D5C6B" w:rsidRPr="0050263E" w:rsidRDefault="008D5C6B" w:rsidP="008D5C6B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50263E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263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Мышлан</w:t>
      </w:r>
      <w:r w:rsidRPr="0050263E">
        <w:rPr>
          <w:sz w:val="28"/>
          <w:szCs w:val="28"/>
        </w:rPr>
        <w:t>ского</w:t>
      </w:r>
      <w:proofErr w:type="spellEnd"/>
      <w:r w:rsidRPr="0050263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Сузунского района</w:t>
      </w:r>
      <w:r w:rsidRPr="00502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</w:p>
    <w:p w:rsidR="008F03AB" w:rsidRPr="008D5C6B" w:rsidRDefault="008D5C6B" w:rsidP="008D5C6B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 _________________ А.В. Иконников                   ______________  В.С. Титов</w:t>
      </w:r>
    </w:p>
    <w:sectPr w:rsidR="008F03AB" w:rsidRPr="008D5C6B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162D9F"/>
    <w:rsid w:val="00230A60"/>
    <w:rsid w:val="00313408"/>
    <w:rsid w:val="0048121F"/>
    <w:rsid w:val="00527921"/>
    <w:rsid w:val="00591E38"/>
    <w:rsid w:val="005C7675"/>
    <w:rsid w:val="005D303A"/>
    <w:rsid w:val="00657C92"/>
    <w:rsid w:val="00704264"/>
    <w:rsid w:val="00750842"/>
    <w:rsid w:val="007659F4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Company>Computer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2024-07-14T15:24:00Z</dcterms:created>
  <dcterms:modified xsi:type="dcterms:W3CDTF">2024-07-14T15:24:00Z</dcterms:modified>
</cp:coreProperties>
</file>