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DD" w:rsidRPr="00285C00" w:rsidRDefault="007B1FDD" w:rsidP="007B1FDD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СОВЕТ ДЕПУТАТОВ</w:t>
      </w:r>
    </w:p>
    <w:p w:rsidR="007B1FDD" w:rsidRPr="00285C00" w:rsidRDefault="007B1FDD" w:rsidP="007B1FDD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МЫШЛАНСКОГО СЕЛЬСОВЕТА</w:t>
      </w:r>
    </w:p>
    <w:p w:rsidR="007B1FDD" w:rsidRPr="00285C00" w:rsidRDefault="007B1FDD" w:rsidP="007B1FDD">
      <w:pPr>
        <w:jc w:val="center"/>
        <w:outlineLvl w:val="0"/>
        <w:rPr>
          <w:sz w:val="28"/>
          <w:szCs w:val="28"/>
        </w:rPr>
      </w:pPr>
      <w:r w:rsidRPr="00285C00">
        <w:rPr>
          <w:sz w:val="28"/>
          <w:szCs w:val="28"/>
        </w:rPr>
        <w:t>Сузунского района Новосибирской области</w:t>
      </w:r>
    </w:p>
    <w:p w:rsidR="007B1FDD" w:rsidRPr="003A5641" w:rsidRDefault="007B1FDD" w:rsidP="007B1FDD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7B1FDD" w:rsidRDefault="007B1FDD" w:rsidP="007B1FDD">
      <w:pPr>
        <w:jc w:val="center"/>
        <w:outlineLvl w:val="0"/>
        <w:rPr>
          <w:sz w:val="28"/>
          <w:szCs w:val="28"/>
        </w:rPr>
      </w:pPr>
    </w:p>
    <w:p w:rsidR="007B1FDD" w:rsidRDefault="007B1FDD" w:rsidP="007B1FDD">
      <w:pPr>
        <w:jc w:val="center"/>
        <w:outlineLvl w:val="0"/>
        <w:rPr>
          <w:sz w:val="28"/>
          <w:szCs w:val="28"/>
        </w:rPr>
      </w:pPr>
    </w:p>
    <w:p w:rsidR="007B1FDD" w:rsidRPr="003A5641" w:rsidRDefault="007B1FDD" w:rsidP="007B1FDD">
      <w:pPr>
        <w:jc w:val="center"/>
        <w:outlineLvl w:val="0"/>
        <w:rPr>
          <w:sz w:val="28"/>
          <w:szCs w:val="28"/>
        </w:rPr>
      </w:pPr>
    </w:p>
    <w:p w:rsidR="007B1FDD" w:rsidRPr="00285C00" w:rsidRDefault="007B1FDD" w:rsidP="007B1FDD">
      <w:pPr>
        <w:jc w:val="center"/>
        <w:outlineLvl w:val="0"/>
        <w:rPr>
          <w:b/>
          <w:sz w:val="28"/>
          <w:szCs w:val="28"/>
        </w:rPr>
      </w:pPr>
      <w:proofErr w:type="gramStart"/>
      <w:r w:rsidRPr="00285C00">
        <w:rPr>
          <w:b/>
          <w:sz w:val="28"/>
          <w:szCs w:val="28"/>
        </w:rPr>
        <w:t>Р</w:t>
      </w:r>
      <w:proofErr w:type="gramEnd"/>
      <w:r w:rsidRPr="00285C00">
        <w:rPr>
          <w:b/>
          <w:sz w:val="28"/>
          <w:szCs w:val="28"/>
        </w:rPr>
        <w:t xml:space="preserve"> Е Ш Е Н И Е</w:t>
      </w:r>
    </w:p>
    <w:p w:rsidR="007B1FDD" w:rsidRPr="003A5641" w:rsidRDefault="007B1FDD" w:rsidP="007B1F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Тридцать четвертой</w:t>
      </w:r>
      <w:r w:rsidRPr="003A5641">
        <w:rPr>
          <w:sz w:val="28"/>
          <w:szCs w:val="28"/>
        </w:rPr>
        <w:t xml:space="preserve"> сессии</w:t>
      </w:r>
    </w:p>
    <w:p w:rsidR="007B1FDD" w:rsidRPr="003A5641" w:rsidRDefault="007B1FDD" w:rsidP="007B1FDD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7B1FDD" w:rsidRDefault="007B1FDD" w:rsidP="007B1FDD">
      <w:pPr>
        <w:jc w:val="center"/>
        <w:outlineLvl w:val="0"/>
        <w:rPr>
          <w:sz w:val="28"/>
          <w:szCs w:val="28"/>
        </w:rPr>
      </w:pPr>
    </w:p>
    <w:p w:rsidR="007B1FDD" w:rsidRPr="003A5641" w:rsidRDefault="007B1FDD" w:rsidP="007B1FDD">
      <w:pPr>
        <w:jc w:val="center"/>
        <w:outlineLvl w:val="0"/>
        <w:rPr>
          <w:sz w:val="28"/>
          <w:szCs w:val="28"/>
        </w:rPr>
      </w:pPr>
    </w:p>
    <w:p w:rsidR="007B1FDD" w:rsidRPr="003A5641" w:rsidRDefault="007B1FDD" w:rsidP="007B1FDD">
      <w:pPr>
        <w:jc w:val="both"/>
        <w:rPr>
          <w:sz w:val="28"/>
          <w:szCs w:val="28"/>
        </w:rPr>
      </w:pPr>
    </w:p>
    <w:p w:rsidR="007B1FDD" w:rsidRDefault="007B1FDD" w:rsidP="007B1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25.07.2023  </w:t>
      </w:r>
      <w:r w:rsidRPr="003A564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3A564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</w:t>
      </w:r>
      <w:r w:rsidRPr="003A5641">
        <w:rPr>
          <w:sz w:val="28"/>
          <w:szCs w:val="28"/>
        </w:rPr>
        <w:t xml:space="preserve">№ </w:t>
      </w:r>
      <w:r>
        <w:rPr>
          <w:sz w:val="28"/>
          <w:szCs w:val="28"/>
        </w:rPr>
        <w:t>125</w:t>
      </w:r>
    </w:p>
    <w:p w:rsidR="007B1FDD" w:rsidRDefault="007B1FDD" w:rsidP="007B1FDD">
      <w:pPr>
        <w:jc w:val="both"/>
        <w:rPr>
          <w:sz w:val="28"/>
          <w:szCs w:val="28"/>
        </w:rPr>
      </w:pPr>
    </w:p>
    <w:p w:rsidR="007B1FDD" w:rsidRDefault="007B1FDD" w:rsidP="007B1FDD">
      <w:pPr>
        <w:jc w:val="both"/>
        <w:rPr>
          <w:sz w:val="28"/>
          <w:szCs w:val="28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b w:val="0"/>
          <w:sz w:val="28"/>
        </w:rPr>
      </w:pPr>
      <w:r w:rsidRPr="004F735B">
        <w:rPr>
          <w:rStyle w:val="ac"/>
          <w:sz w:val="28"/>
        </w:rPr>
        <w:t>Об утв</w:t>
      </w:r>
      <w:r>
        <w:rPr>
          <w:rStyle w:val="ac"/>
          <w:sz w:val="28"/>
        </w:rPr>
        <w:t xml:space="preserve">ерждении Порядка предоставления </w:t>
      </w:r>
      <w:r w:rsidRPr="004F735B">
        <w:rPr>
          <w:rStyle w:val="ac"/>
          <w:sz w:val="28"/>
        </w:rPr>
        <w:t>иных межбюджетных трансфертов из бюджета</w:t>
      </w:r>
      <w:r>
        <w:rPr>
          <w:rStyle w:val="ac"/>
          <w:sz w:val="28"/>
        </w:rPr>
        <w:t xml:space="preserve"> </w:t>
      </w:r>
      <w:proofErr w:type="spellStart"/>
      <w:r>
        <w:rPr>
          <w:rStyle w:val="ac"/>
          <w:sz w:val="28"/>
        </w:rPr>
        <w:t>Мышланского</w:t>
      </w:r>
      <w:proofErr w:type="spellEnd"/>
      <w:r w:rsidRPr="004F735B">
        <w:rPr>
          <w:rStyle w:val="ac"/>
          <w:sz w:val="28"/>
        </w:rPr>
        <w:t xml:space="preserve"> сельсовета Сузунского района Новосибирской области  в бюджет Сузунского района Новосибирской области 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 w:val="0"/>
          <w:sz w:val="28"/>
        </w:rPr>
      </w:pPr>
      <w:r w:rsidRPr="006432D1">
        <w:rPr>
          <w:sz w:val="28"/>
          <w:szCs w:val="28"/>
        </w:rPr>
        <w:t xml:space="preserve">В соответствии со статьями 142 и 142.5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rStyle w:val="ac"/>
        </w:rPr>
        <w:t xml:space="preserve"> 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both"/>
        <w:rPr>
          <w:rStyle w:val="ac"/>
          <w:sz w:val="28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both"/>
        <w:rPr>
          <w:rStyle w:val="ac"/>
          <w:sz w:val="28"/>
        </w:rPr>
      </w:pPr>
    </w:p>
    <w:p w:rsidR="007B1FDD" w:rsidRPr="004F735B" w:rsidRDefault="007B1FDD" w:rsidP="007B1FDD">
      <w:pPr>
        <w:pStyle w:val="ab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 w:rsidRPr="004F735B">
        <w:rPr>
          <w:rStyle w:val="ac"/>
          <w:sz w:val="28"/>
        </w:rPr>
        <w:t>РЕШИЛ: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1. Утвердить Порядок предоставления иных межбюджетных трансфертов 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>Сузунского района Новосибирской области</w:t>
      </w:r>
      <w:r w:rsidRPr="006432D1">
        <w:rPr>
          <w:sz w:val="28"/>
          <w:szCs w:val="28"/>
        </w:rPr>
        <w:t>, согласно приложению.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2. Утвердить Методику расчета объёма иных межбюджетных трансфертов на финансовое обеспечение переданных полномочий по осуществлению внешнего муни</w:t>
      </w:r>
      <w:r>
        <w:rPr>
          <w:sz w:val="28"/>
          <w:szCs w:val="28"/>
        </w:rPr>
        <w:t>ципального финансового контроля</w:t>
      </w:r>
      <w:r w:rsidRPr="006432D1">
        <w:rPr>
          <w:sz w:val="28"/>
          <w:szCs w:val="28"/>
        </w:rPr>
        <w:t>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29.10.2019 № 168 "Об утверждении Порядка предоставления иных межбюджетных трансфертов бюджету Сузунского района Новосибирской области".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32D1">
        <w:rPr>
          <w:sz w:val="28"/>
          <w:szCs w:val="28"/>
        </w:rPr>
        <w:t>.</w:t>
      </w:r>
      <w:r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1FDD" w:rsidRPr="00BB6703" w:rsidRDefault="007B1FDD" w:rsidP="007B1FDD">
      <w:pPr>
        <w:pStyle w:val="ConsNormal"/>
        <w:ind w:right="0" w:firstLine="0"/>
        <w:rPr>
          <w:sz w:val="28"/>
          <w:szCs w:val="28"/>
        </w:rPr>
      </w:pPr>
      <w:r w:rsidRPr="00BB6703">
        <w:rPr>
          <w:sz w:val="28"/>
          <w:szCs w:val="28"/>
        </w:rPr>
        <w:t>Председатель Совета депутатов</w:t>
      </w:r>
      <w:r w:rsidRPr="00BB6703">
        <w:rPr>
          <w:sz w:val="28"/>
          <w:szCs w:val="28"/>
        </w:rPr>
        <w:tab/>
      </w:r>
      <w:r w:rsidRPr="00BB6703">
        <w:rPr>
          <w:sz w:val="28"/>
          <w:szCs w:val="28"/>
        </w:rPr>
        <w:tab/>
      </w:r>
      <w:r w:rsidRPr="00BB6703">
        <w:rPr>
          <w:sz w:val="28"/>
          <w:szCs w:val="28"/>
        </w:rPr>
        <w:tab/>
        <w:t xml:space="preserve">Глава </w:t>
      </w:r>
      <w:proofErr w:type="spellStart"/>
      <w:r w:rsidRPr="00BB6703">
        <w:rPr>
          <w:sz w:val="28"/>
          <w:szCs w:val="28"/>
        </w:rPr>
        <w:t>Мышланского</w:t>
      </w:r>
      <w:proofErr w:type="spellEnd"/>
      <w:r w:rsidRPr="00BB6703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BB6703">
        <w:rPr>
          <w:sz w:val="28"/>
          <w:szCs w:val="28"/>
        </w:rPr>
        <w:t>Мышланского</w:t>
      </w:r>
      <w:proofErr w:type="spellEnd"/>
      <w:r w:rsidRPr="00BB6703">
        <w:rPr>
          <w:sz w:val="28"/>
          <w:szCs w:val="28"/>
        </w:rPr>
        <w:t xml:space="preserve"> сельсовета                                     Сузунского района           </w:t>
      </w:r>
    </w:p>
    <w:p w:rsidR="007B1FDD" w:rsidRPr="00BB6703" w:rsidRDefault="007B1FDD" w:rsidP="007B1FDD">
      <w:pPr>
        <w:pStyle w:val="ConsNormal"/>
        <w:ind w:right="0" w:firstLine="0"/>
        <w:rPr>
          <w:sz w:val="28"/>
          <w:szCs w:val="28"/>
        </w:rPr>
      </w:pPr>
      <w:r w:rsidRPr="00BB6703">
        <w:rPr>
          <w:sz w:val="28"/>
          <w:szCs w:val="28"/>
        </w:rPr>
        <w:t xml:space="preserve">Сузунского района                                                </w:t>
      </w:r>
      <w:r>
        <w:rPr>
          <w:sz w:val="28"/>
          <w:szCs w:val="28"/>
        </w:rPr>
        <w:t xml:space="preserve"> </w:t>
      </w:r>
      <w:r w:rsidRPr="00BB6703">
        <w:rPr>
          <w:sz w:val="28"/>
          <w:szCs w:val="28"/>
        </w:rPr>
        <w:t>Новосибирской области Новосибирской области</w:t>
      </w:r>
      <w:r w:rsidRPr="00BB6703">
        <w:rPr>
          <w:sz w:val="28"/>
          <w:szCs w:val="28"/>
        </w:rPr>
        <w:tab/>
      </w:r>
      <w:r w:rsidRPr="00BB6703">
        <w:rPr>
          <w:sz w:val="28"/>
          <w:szCs w:val="28"/>
        </w:rPr>
        <w:tab/>
      </w:r>
      <w:r w:rsidRPr="00BB6703">
        <w:rPr>
          <w:sz w:val="28"/>
          <w:szCs w:val="28"/>
        </w:rPr>
        <w:tab/>
      </w:r>
      <w:r w:rsidRPr="00BB6703">
        <w:rPr>
          <w:sz w:val="28"/>
          <w:szCs w:val="28"/>
        </w:rPr>
        <w:tab/>
        <w:t xml:space="preserve">        </w:t>
      </w:r>
    </w:p>
    <w:p w:rsidR="007B1FDD" w:rsidRPr="00436617" w:rsidRDefault="007B1FDD" w:rsidP="007B1FDD">
      <w:pPr>
        <w:pStyle w:val="ConsNormal"/>
        <w:ind w:right="0" w:firstLine="0"/>
        <w:rPr>
          <w:b/>
          <w:sz w:val="28"/>
          <w:szCs w:val="28"/>
        </w:rPr>
      </w:pPr>
      <w:r w:rsidRPr="00BB6703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А.В. Иконников </w:t>
      </w:r>
      <w:r w:rsidRPr="00BB6703">
        <w:rPr>
          <w:sz w:val="28"/>
          <w:szCs w:val="28"/>
        </w:rPr>
        <w:t xml:space="preserve">                  ______________  В.С.Титов</w:t>
      </w:r>
    </w:p>
    <w:p w:rsidR="007B1FDD" w:rsidRDefault="007B1FDD" w:rsidP="007B1FD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jc w:val="right"/>
      </w:pPr>
      <w:r w:rsidRPr="00857CA7">
        <w:lastRenderedPageBreak/>
        <w:t>Приложение</w:t>
      </w:r>
      <w:r w:rsidRPr="00857CA7">
        <w:br/>
        <w:t>к решению Совета депутатов</w:t>
      </w:r>
      <w:r w:rsidRPr="00857CA7">
        <w:br/>
      </w:r>
      <w:proofErr w:type="spellStart"/>
      <w:r w:rsidRPr="00857CA7">
        <w:t>Мышланского</w:t>
      </w:r>
      <w:proofErr w:type="spellEnd"/>
      <w:r w:rsidRPr="00857CA7">
        <w:t xml:space="preserve">  сельсовета </w:t>
      </w: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jc w:val="right"/>
        <w:rPr>
          <w:rStyle w:val="ac"/>
        </w:rPr>
      </w:pPr>
      <w:r w:rsidRPr="00857CA7">
        <w:t>Сузунского района Новосибирской области</w:t>
      </w:r>
      <w:r w:rsidRPr="00857CA7">
        <w:rPr>
          <w:rStyle w:val="ac"/>
        </w:rPr>
        <w:t xml:space="preserve"> </w:t>
      </w: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jc w:val="right"/>
        <w:rPr>
          <w:rStyle w:val="ac"/>
          <w:b w:val="0"/>
        </w:rPr>
      </w:pPr>
      <w:r w:rsidRPr="00857CA7">
        <w:rPr>
          <w:rStyle w:val="ac"/>
        </w:rPr>
        <w:t>от 25.07.2023 № 125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right"/>
        <w:rPr>
          <w:rStyle w:val="ac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right"/>
        <w:rPr>
          <w:rStyle w:val="ac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right"/>
        <w:rPr>
          <w:rStyle w:val="ac"/>
        </w:rPr>
      </w:pP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857CA7">
        <w:rPr>
          <w:rStyle w:val="ac"/>
          <w:sz w:val="28"/>
          <w:szCs w:val="28"/>
        </w:rPr>
        <w:t xml:space="preserve">Порядок </w:t>
      </w: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857CA7">
        <w:rPr>
          <w:rStyle w:val="ac"/>
          <w:sz w:val="28"/>
          <w:szCs w:val="28"/>
        </w:rPr>
        <w:t>предоставления иных межбюджетных трансфертов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57CA7">
        <w:rPr>
          <w:rStyle w:val="ac"/>
          <w:sz w:val="28"/>
          <w:szCs w:val="28"/>
        </w:rPr>
        <w:t xml:space="preserve">из бюджета </w:t>
      </w:r>
      <w:proofErr w:type="spellStart"/>
      <w:r w:rsidRPr="00857CA7">
        <w:rPr>
          <w:b/>
          <w:sz w:val="28"/>
          <w:szCs w:val="28"/>
        </w:rPr>
        <w:t>Мышланского</w:t>
      </w:r>
      <w:proofErr w:type="spellEnd"/>
      <w:r w:rsidRPr="00857CA7">
        <w:rPr>
          <w:b/>
          <w:sz w:val="28"/>
          <w:szCs w:val="28"/>
        </w:rPr>
        <w:t xml:space="preserve"> сельсовета Сузунского района Новосибирской области</w:t>
      </w:r>
      <w:r w:rsidRPr="00857CA7">
        <w:rPr>
          <w:rStyle w:val="ac"/>
          <w:sz w:val="28"/>
          <w:szCs w:val="28"/>
        </w:rPr>
        <w:t xml:space="preserve"> в бюджет </w:t>
      </w:r>
      <w:r w:rsidRPr="00857CA7">
        <w:rPr>
          <w:b/>
          <w:sz w:val="28"/>
          <w:szCs w:val="28"/>
        </w:rPr>
        <w:t>Сузунского района Новосибирской области</w:t>
      </w:r>
    </w:p>
    <w:p w:rsidR="007B1FDD" w:rsidRPr="00857CA7" w:rsidRDefault="007B1FDD" w:rsidP="007B1FDD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1. Общие положения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1.1. Настоящий Порядок определяет основания и условия предоставления иных межбюджетных трансфертов 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>Сузунского района Новосибирской области</w:t>
      </w:r>
      <w:r w:rsidRPr="006432D1">
        <w:rPr>
          <w:sz w:val="28"/>
          <w:szCs w:val="28"/>
        </w:rPr>
        <w:t>, а также осуществления контроля над расходованием данных средств.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1.2. Иные межбюджетные трансферты предусматриваются в </w:t>
      </w:r>
      <w:proofErr w:type="gramStart"/>
      <w:r w:rsidRPr="006432D1">
        <w:rPr>
          <w:sz w:val="28"/>
          <w:szCs w:val="28"/>
        </w:rPr>
        <w:t>составе</w:t>
      </w:r>
      <w:proofErr w:type="gramEnd"/>
      <w:r w:rsidRPr="006432D1"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в целях передачи органам местного самоуправления </w:t>
      </w:r>
      <w:r>
        <w:rPr>
          <w:sz w:val="28"/>
          <w:szCs w:val="28"/>
        </w:rPr>
        <w:t>Сузунского района Новосибирской области</w:t>
      </w:r>
      <w:r w:rsidRPr="006432D1">
        <w:rPr>
          <w:sz w:val="28"/>
          <w:szCs w:val="28"/>
        </w:rPr>
        <w:t xml:space="preserve"> осуществления части полномочий по вопросам местного значения.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1.3. Понятия и термины, используемые в </w:t>
      </w:r>
      <w:proofErr w:type="gramStart"/>
      <w:r w:rsidRPr="006432D1">
        <w:rPr>
          <w:sz w:val="28"/>
          <w:szCs w:val="28"/>
        </w:rPr>
        <w:t>настоящем</w:t>
      </w:r>
      <w:proofErr w:type="gramEnd"/>
      <w:r w:rsidRPr="006432D1">
        <w:rPr>
          <w:sz w:val="28"/>
          <w:szCs w:val="28"/>
        </w:rPr>
        <w:t xml:space="preserve"> Положении, применяются в значениях, определенных Бюджетным кодексом Российской Федерации.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2. Порядок и условия предоставления иных межбюджетных трансфертов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2.1. Основаниями предоставления иных межбюджетных трансфертов из бюджета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32D1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>Сузунского района Новосибирской области</w:t>
      </w:r>
      <w:r w:rsidRPr="006432D1">
        <w:rPr>
          <w:sz w:val="28"/>
          <w:szCs w:val="28"/>
        </w:rPr>
        <w:t xml:space="preserve"> являются: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2.1.1. принятие соответствующего решения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о передаче и принятии части полномочий;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2.1.2. заключение соглашения между </w:t>
      </w:r>
      <w:proofErr w:type="spellStart"/>
      <w:r>
        <w:rPr>
          <w:sz w:val="28"/>
          <w:szCs w:val="28"/>
        </w:rPr>
        <w:t>Мышланским</w:t>
      </w:r>
      <w:proofErr w:type="spellEnd"/>
      <w:r>
        <w:rPr>
          <w:sz w:val="28"/>
          <w:szCs w:val="28"/>
        </w:rPr>
        <w:t xml:space="preserve"> сельсоветом Сузунского района Новосибирской области</w:t>
      </w:r>
      <w:r w:rsidRPr="006432D1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Сузунским</w:t>
      </w:r>
      <w:proofErr w:type="spellEnd"/>
      <w:r>
        <w:rPr>
          <w:sz w:val="28"/>
          <w:szCs w:val="28"/>
        </w:rPr>
        <w:t xml:space="preserve"> районом Новосибирской области</w:t>
      </w:r>
      <w:r w:rsidRPr="006432D1">
        <w:rPr>
          <w:sz w:val="28"/>
          <w:szCs w:val="28"/>
        </w:rPr>
        <w:t xml:space="preserve"> о передаче и принятии части полномочий по вопросам местного значения.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2.2. Объем средств и целевое назначение иных межбюджетных трансфертов утверждаются решением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  <w:r w:rsidRPr="006432D1">
        <w:rPr>
          <w:sz w:val="28"/>
          <w:szCs w:val="28"/>
        </w:rPr>
        <w:t xml:space="preserve"> в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2.3. </w:t>
      </w:r>
      <w:proofErr w:type="gramStart"/>
      <w:r w:rsidRPr="006432D1">
        <w:rPr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утвержденных </w:t>
      </w:r>
      <w:r w:rsidRPr="006432D1">
        <w:rPr>
          <w:sz w:val="28"/>
          <w:szCs w:val="28"/>
        </w:rPr>
        <w:lastRenderedPageBreak/>
        <w:t>сводной бюджетной росписью бюджета поселения на основании соглашения о передаче части полномочий.</w:t>
      </w:r>
      <w:proofErr w:type="gramEnd"/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2.4. Иные межбюджетные трансферты, передаваемые бюджету </w:t>
      </w:r>
      <w:r>
        <w:rPr>
          <w:sz w:val="28"/>
          <w:szCs w:val="28"/>
        </w:rPr>
        <w:t>Сузунского района Новосибирской области</w:t>
      </w:r>
      <w:r w:rsidRPr="006432D1">
        <w:rPr>
          <w:sz w:val="28"/>
          <w:szCs w:val="28"/>
        </w:rPr>
        <w:t xml:space="preserve">, учитываются </w:t>
      </w:r>
      <w:r>
        <w:rPr>
          <w:sz w:val="28"/>
          <w:szCs w:val="28"/>
        </w:rPr>
        <w:t>Венгеровским районом Новосибирской области</w:t>
      </w:r>
      <w:r w:rsidRPr="006432D1">
        <w:rPr>
          <w:sz w:val="28"/>
          <w:szCs w:val="28"/>
        </w:rPr>
        <w:t xml:space="preserve"> в </w:t>
      </w:r>
      <w:proofErr w:type="gramStart"/>
      <w:r w:rsidRPr="006432D1">
        <w:rPr>
          <w:sz w:val="28"/>
          <w:szCs w:val="28"/>
        </w:rPr>
        <w:t>составе</w:t>
      </w:r>
      <w:proofErr w:type="gramEnd"/>
      <w:r w:rsidRPr="006432D1">
        <w:rPr>
          <w:sz w:val="28"/>
          <w:szCs w:val="28"/>
        </w:rPr>
        <w:t xml:space="preserve"> доходов согласно бюджетной классификации, а также направляются и расходуются по целевому назначению.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3. </w:t>
      </w:r>
      <w:proofErr w:type="gramStart"/>
      <w:r w:rsidRPr="006432D1">
        <w:rPr>
          <w:sz w:val="28"/>
          <w:szCs w:val="28"/>
        </w:rPr>
        <w:t>Контроль за</w:t>
      </w:r>
      <w:proofErr w:type="gramEnd"/>
      <w:r w:rsidRPr="006432D1">
        <w:rPr>
          <w:sz w:val="28"/>
          <w:szCs w:val="28"/>
        </w:rPr>
        <w:t xml:space="preserve"> использованием иных межбюджетных трансфертов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3.1. Органы местного самоуправления </w:t>
      </w:r>
      <w:r>
        <w:rPr>
          <w:sz w:val="28"/>
          <w:szCs w:val="28"/>
        </w:rPr>
        <w:t xml:space="preserve">Сузунского </w:t>
      </w:r>
      <w:r w:rsidRPr="006432D1">
        <w:rPr>
          <w:sz w:val="28"/>
          <w:szCs w:val="28"/>
        </w:rPr>
        <w:t xml:space="preserve">района в сроки и </w:t>
      </w:r>
      <w:proofErr w:type="gramStart"/>
      <w:r w:rsidRPr="006432D1">
        <w:rPr>
          <w:sz w:val="28"/>
          <w:szCs w:val="28"/>
        </w:rPr>
        <w:t>формах</w:t>
      </w:r>
      <w:proofErr w:type="gramEnd"/>
      <w:r w:rsidRPr="006432D1">
        <w:rPr>
          <w:sz w:val="28"/>
          <w:szCs w:val="28"/>
        </w:rPr>
        <w:t xml:space="preserve">, установленных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отчет о расходовании средств иных межбюджетных трансфертов согласно приложению к Порядку.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3.2. Органы местного самоуправления </w:t>
      </w:r>
      <w:r>
        <w:rPr>
          <w:sz w:val="28"/>
          <w:szCs w:val="28"/>
        </w:rPr>
        <w:t>Сузунского</w:t>
      </w:r>
      <w:r w:rsidRPr="006432D1">
        <w:rPr>
          <w:sz w:val="28"/>
          <w:szCs w:val="28"/>
        </w:rPr>
        <w:t xml:space="preserve"> района несут ответственность за нецелевое использование иных межбюджетных трансфертов, полученных из бюджета поселения, и достоверность представляемых отчетов.</w:t>
      </w:r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3.3. </w:t>
      </w:r>
      <w:proofErr w:type="gramStart"/>
      <w:r w:rsidRPr="006432D1">
        <w:rPr>
          <w:sz w:val="28"/>
          <w:szCs w:val="28"/>
        </w:rPr>
        <w:t xml:space="preserve">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 при наличии потребности в указанных трансфертах в соответствии с решением 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на основании уведомлений по расчетам между бюджетами по межбюджетным трансфертам.</w:t>
      </w:r>
      <w:proofErr w:type="gramEnd"/>
    </w:p>
    <w:p w:rsidR="007B1FDD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поселения в срок до 1 февраля следующего за отчетным годом.</w:t>
      </w:r>
    </w:p>
    <w:p w:rsidR="007B1FDD" w:rsidRPr="006432D1" w:rsidRDefault="007B1FDD" w:rsidP="007B1FD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3.4. </w:t>
      </w:r>
      <w:proofErr w:type="gramStart"/>
      <w:r w:rsidRPr="006432D1">
        <w:rPr>
          <w:sz w:val="28"/>
          <w:szCs w:val="28"/>
        </w:rPr>
        <w:t>Контроль за</w:t>
      </w:r>
      <w:proofErr w:type="gramEnd"/>
      <w:r w:rsidRPr="006432D1">
        <w:rPr>
          <w:sz w:val="28"/>
          <w:szCs w:val="28"/>
        </w:rPr>
        <w:t xml:space="preserve"> расходованием иных межбюджетных трансфертов в пределах своих полномочий осуществляет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>.</w:t>
      </w:r>
    </w:p>
    <w:p w:rsidR="007B1FDD" w:rsidRPr="006432D1" w:rsidRDefault="007B1FDD" w:rsidP="007B1FDD">
      <w:pPr>
        <w:shd w:val="clear" w:color="auto" w:fill="FFFFFF"/>
        <w:spacing w:before="150"/>
        <w:jc w:val="right"/>
        <w:rPr>
          <w:sz w:val="28"/>
          <w:szCs w:val="28"/>
        </w:rPr>
      </w:pPr>
    </w:p>
    <w:p w:rsidR="007B1FDD" w:rsidRDefault="007B1FDD" w:rsidP="007B1FDD">
      <w:pPr>
        <w:shd w:val="clear" w:color="auto" w:fill="FFFFFF"/>
        <w:spacing w:before="150"/>
        <w:jc w:val="right"/>
        <w:rPr>
          <w:sz w:val="28"/>
          <w:szCs w:val="28"/>
        </w:rPr>
      </w:pPr>
    </w:p>
    <w:p w:rsidR="007B1FDD" w:rsidRDefault="007B1FDD" w:rsidP="007B1FD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1FDD" w:rsidRPr="00CC6AE4" w:rsidRDefault="007B1FDD" w:rsidP="007B1FDD">
      <w:pPr>
        <w:shd w:val="clear" w:color="auto" w:fill="FFFFFF"/>
        <w:jc w:val="right"/>
        <w:rPr>
          <w:szCs w:val="28"/>
        </w:rPr>
      </w:pPr>
      <w:r w:rsidRPr="00CC6AE4">
        <w:rPr>
          <w:szCs w:val="28"/>
        </w:rPr>
        <w:lastRenderedPageBreak/>
        <w:t>Приложение</w:t>
      </w:r>
    </w:p>
    <w:p w:rsidR="007B1FDD" w:rsidRPr="00CC6AE4" w:rsidRDefault="007B1FDD" w:rsidP="007B1FDD">
      <w:pPr>
        <w:shd w:val="clear" w:color="auto" w:fill="FFFFFF"/>
        <w:jc w:val="right"/>
        <w:rPr>
          <w:szCs w:val="28"/>
        </w:rPr>
      </w:pPr>
      <w:r w:rsidRPr="00CC6AE4">
        <w:rPr>
          <w:szCs w:val="28"/>
        </w:rPr>
        <w:t>к Порядку предоставления иных</w:t>
      </w:r>
    </w:p>
    <w:p w:rsidR="007B1FDD" w:rsidRPr="00CC6AE4" w:rsidRDefault="007B1FDD" w:rsidP="007B1FDD">
      <w:pPr>
        <w:shd w:val="clear" w:color="auto" w:fill="FFFFFF"/>
        <w:jc w:val="right"/>
        <w:rPr>
          <w:szCs w:val="28"/>
        </w:rPr>
      </w:pPr>
      <w:r w:rsidRPr="00CC6AE4">
        <w:rPr>
          <w:szCs w:val="28"/>
        </w:rPr>
        <w:t>межбюджетных трансфертов из бюджета</w:t>
      </w:r>
    </w:p>
    <w:p w:rsidR="007B1FDD" w:rsidRPr="00CC6AE4" w:rsidRDefault="007B1FDD" w:rsidP="007B1FDD">
      <w:pPr>
        <w:shd w:val="clear" w:color="auto" w:fill="FFFFFF"/>
        <w:jc w:val="right"/>
        <w:rPr>
          <w:szCs w:val="28"/>
        </w:rPr>
      </w:pPr>
      <w:proofErr w:type="spellStart"/>
      <w:r w:rsidRPr="00CC6AE4">
        <w:rPr>
          <w:szCs w:val="28"/>
        </w:rPr>
        <w:t>Мышланского</w:t>
      </w:r>
      <w:proofErr w:type="spellEnd"/>
      <w:r w:rsidRPr="00CC6AE4">
        <w:rPr>
          <w:szCs w:val="28"/>
        </w:rPr>
        <w:t xml:space="preserve"> сельсовета</w:t>
      </w:r>
    </w:p>
    <w:p w:rsidR="007B1FDD" w:rsidRPr="00CC6AE4" w:rsidRDefault="007B1FDD" w:rsidP="007B1FDD">
      <w:pPr>
        <w:shd w:val="clear" w:color="auto" w:fill="FFFFFF"/>
        <w:spacing w:after="240"/>
        <w:jc w:val="right"/>
        <w:rPr>
          <w:szCs w:val="28"/>
        </w:rPr>
      </w:pPr>
      <w:r w:rsidRPr="00CC6AE4">
        <w:rPr>
          <w:szCs w:val="28"/>
        </w:rPr>
        <w:t>Сузунского района Новосибирской области</w:t>
      </w:r>
    </w:p>
    <w:p w:rsidR="007B1FDD" w:rsidRPr="006432D1" w:rsidRDefault="007B1FDD" w:rsidP="007B1FDD">
      <w:pPr>
        <w:shd w:val="clear" w:color="auto" w:fill="FFFFFF"/>
        <w:spacing w:after="240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 </w:t>
      </w:r>
    </w:p>
    <w:p w:rsidR="007B1FDD" w:rsidRPr="006432D1" w:rsidRDefault="007B1FDD" w:rsidP="007B1FDD">
      <w:pPr>
        <w:shd w:val="clear" w:color="auto" w:fill="FFFFFF"/>
        <w:spacing w:after="240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                                                               ОТЧЕТ</w:t>
      </w:r>
    </w:p>
    <w:p w:rsidR="007B1FDD" w:rsidRPr="006432D1" w:rsidRDefault="007B1FDD" w:rsidP="007B1FDD">
      <w:pPr>
        <w:shd w:val="clear" w:color="auto" w:fill="FFFFFF"/>
        <w:jc w:val="center"/>
        <w:rPr>
          <w:sz w:val="28"/>
          <w:szCs w:val="28"/>
        </w:rPr>
      </w:pPr>
      <w:r w:rsidRPr="006432D1">
        <w:rPr>
          <w:sz w:val="28"/>
          <w:szCs w:val="28"/>
        </w:rPr>
        <w:t>о расходовании средств иных межбюджетных трансфертов</w:t>
      </w:r>
    </w:p>
    <w:p w:rsidR="007B1FDD" w:rsidRPr="006432D1" w:rsidRDefault="007B1FDD" w:rsidP="007B1FDD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6432D1">
        <w:rPr>
          <w:sz w:val="28"/>
          <w:szCs w:val="28"/>
        </w:rPr>
        <w:t xml:space="preserve"> за ___________ 20___ год</w:t>
      </w:r>
    </w:p>
    <w:p w:rsidR="007B1FDD" w:rsidRPr="006432D1" w:rsidRDefault="007B1FDD" w:rsidP="007B1FDD">
      <w:pPr>
        <w:shd w:val="clear" w:color="auto" w:fill="FFFFFF"/>
        <w:spacing w:before="150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6"/>
        <w:gridCol w:w="845"/>
        <w:gridCol w:w="680"/>
        <w:gridCol w:w="967"/>
        <w:gridCol w:w="1361"/>
        <w:gridCol w:w="1251"/>
        <w:gridCol w:w="680"/>
        <w:gridCol w:w="967"/>
        <w:gridCol w:w="1747"/>
      </w:tblGrid>
      <w:tr w:rsidR="007B1FDD" w:rsidRPr="006432D1" w:rsidTr="000E443E">
        <w:tc>
          <w:tcPr>
            <w:tcW w:w="650" w:type="pct"/>
            <w:vMerge w:val="restar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Цель, наименова</w:t>
            </w:r>
            <w:r w:rsidRPr="006432D1">
              <w:rPr>
                <w:sz w:val="28"/>
                <w:szCs w:val="28"/>
              </w:rPr>
              <w:t>ние расходного полномочия</w:t>
            </w:r>
          </w:p>
        </w:tc>
        <w:tc>
          <w:tcPr>
            <w:tcW w:w="500" w:type="pct"/>
            <w:vMerge w:val="restar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Код расхода КФСР, КЦСР,</w:t>
            </w:r>
          </w:p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КВР, КОСГУ</w:t>
            </w:r>
          </w:p>
        </w:tc>
        <w:tc>
          <w:tcPr>
            <w:tcW w:w="800" w:type="pct"/>
            <w:gridSpan w:val="2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Поступило средств</w:t>
            </w:r>
          </w:p>
        </w:tc>
        <w:tc>
          <w:tcPr>
            <w:tcW w:w="800" w:type="pct"/>
            <w:vMerge w:val="restar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Утверждено бюджетных ассигнований, всего</w:t>
            </w:r>
          </w:p>
        </w:tc>
        <w:tc>
          <w:tcPr>
            <w:tcW w:w="700" w:type="pct"/>
            <w:vMerge w:val="restar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Лимиты бюджетных обязательств на отчетный период</w:t>
            </w:r>
          </w:p>
        </w:tc>
        <w:tc>
          <w:tcPr>
            <w:tcW w:w="900" w:type="pct"/>
            <w:gridSpan w:val="2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Кассовое исполнение</w:t>
            </w:r>
          </w:p>
        </w:tc>
        <w:tc>
          <w:tcPr>
            <w:tcW w:w="500" w:type="pct"/>
            <w:vMerge w:val="restar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Неиспо</w:t>
            </w:r>
            <w:r>
              <w:rPr>
                <w:sz w:val="28"/>
                <w:szCs w:val="28"/>
              </w:rPr>
              <w:t>льзованные назначе</w:t>
            </w:r>
            <w:r w:rsidRPr="006432D1">
              <w:rPr>
                <w:sz w:val="28"/>
                <w:szCs w:val="28"/>
              </w:rPr>
              <w:t>ния</w:t>
            </w:r>
          </w:p>
        </w:tc>
      </w:tr>
      <w:tr w:rsidR="007B1FDD" w:rsidRPr="006432D1" w:rsidTr="000E443E">
        <w:tc>
          <w:tcPr>
            <w:tcW w:w="0" w:type="auto"/>
            <w:vMerge/>
            <w:hideMark/>
          </w:tcPr>
          <w:p w:rsidR="007B1FDD" w:rsidRPr="006432D1" w:rsidRDefault="007B1FDD" w:rsidP="000E443E">
            <w:pPr>
              <w:spacing w:after="2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7B1FDD" w:rsidRPr="006432D1" w:rsidRDefault="007B1FDD" w:rsidP="000E443E">
            <w:pPr>
              <w:spacing w:after="240"/>
              <w:jc w:val="both"/>
              <w:rPr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Всего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отчетном перио</w:t>
            </w:r>
            <w:r w:rsidRPr="006432D1">
              <w:rPr>
                <w:sz w:val="28"/>
                <w:szCs w:val="28"/>
              </w:rPr>
              <w:t>де</w:t>
            </w:r>
          </w:p>
        </w:tc>
        <w:tc>
          <w:tcPr>
            <w:tcW w:w="0" w:type="auto"/>
            <w:vMerge/>
            <w:hideMark/>
          </w:tcPr>
          <w:p w:rsidR="007B1FDD" w:rsidRPr="006432D1" w:rsidRDefault="007B1FDD" w:rsidP="000E443E">
            <w:pPr>
              <w:spacing w:after="2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7B1FDD" w:rsidRPr="006432D1" w:rsidRDefault="007B1FDD" w:rsidP="000E443E">
            <w:pPr>
              <w:spacing w:after="240"/>
              <w:jc w:val="both"/>
              <w:rPr>
                <w:sz w:val="28"/>
                <w:szCs w:val="28"/>
              </w:rPr>
            </w:pPr>
          </w:p>
        </w:tc>
        <w:tc>
          <w:tcPr>
            <w:tcW w:w="3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Всего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В отчетном периоде</w:t>
            </w:r>
          </w:p>
        </w:tc>
        <w:tc>
          <w:tcPr>
            <w:tcW w:w="0" w:type="auto"/>
            <w:vMerge/>
            <w:hideMark/>
          </w:tcPr>
          <w:p w:rsidR="007B1FDD" w:rsidRPr="006432D1" w:rsidRDefault="007B1FDD" w:rsidP="000E443E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  <w:tr w:rsidR="007B1FDD" w:rsidRPr="006432D1" w:rsidTr="000E443E">
        <w:tc>
          <w:tcPr>
            <w:tcW w:w="6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2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3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5</w:t>
            </w:r>
          </w:p>
        </w:tc>
        <w:tc>
          <w:tcPr>
            <w:tcW w:w="7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6</w:t>
            </w:r>
          </w:p>
        </w:tc>
        <w:tc>
          <w:tcPr>
            <w:tcW w:w="3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7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8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9</w:t>
            </w:r>
          </w:p>
        </w:tc>
      </w:tr>
      <w:tr w:rsidR="007B1FDD" w:rsidRPr="006432D1" w:rsidTr="000E443E">
        <w:tc>
          <w:tcPr>
            <w:tcW w:w="6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</w:tr>
      <w:tr w:rsidR="007B1FDD" w:rsidRPr="006432D1" w:rsidTr="000E443E">
        <w:tc>
          <w:tcPr>
            <w:tcW w:w="6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</w:tr>
      <w:tr w:rsidR="007B1FDD" w:rsidRPr="006432D1" w:rsidTr="000E443E">
        <w:tc>
          <w:tcPr>
            <w:tcW w:w="6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</w:tr>
      <w:tr w:rsidR="007B1FDD" w:rsidRPr="006432D1" w:rsidTr="000E443E">
        <w:tc>
          <w:tcPr>
            <w:tcW w:w="6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Итого     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4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hideMark/>
          </w:tcPr>
          <w:p w:rsidR="007B1FDD" w:rsidRPr="006432D1" w:rsidRDefault="007B1FDD" w:rsidP="000E443E">
            <w:pPr>
              <w:spacing w:before="150" w:after="240"/>
              <w:jc w:val="both"/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t> </w:t>
            </w:r>
          </w:p>
        </w:tc>
      </w:tr>
    </w:tbl>
    <w:p w:rsidR="007B1FDD" w:rsidRDefault="007B1FDD" w:rsidP="007B1FDD">
      <w:pPr>
        <w:shd w:val="clear" w:color="auto" w:fill="FFFFFF"/>
        <w:spacing w:before="150" w:after="240"/>
        <w:jc w:val="both"/>
        <w:rPr>
          <w:sz w:val="28"/>
          <w:szCs w:val="28"/>
        </w:rPr>
      </w:pPr>
      <w:r w:rsidRPr="006432D1">
        <w:rPr>
          <w:sz w:val="28"/>
          <w:szCs w:val="28"/>
        </w:rPr>
        <w:t> </w:t>
      </w:r>
    </w:p>
    <w:p w:rsidR="007B1FDD" w:rsidRDefault="007B1FDD" w:rsidP="007B1FDD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9498" w:type="dxa"/>
        <w:tblInd w:w="108" w:type="dxa"/>
        <w:tblLook w:val="04A0"/>
      </w:tblPr>
      <w:tblGrid>
        <w:gridCol w:w="4678"/>
        <w:gridCol w:w="4820"/>
      </w:tblGrid>
      <w:tr w:rsidR="007B1FDD" w:rsidRPr="006432D1" w:rsidTr="000E443E">
        <w:tc>
          <w:tcPr>
            <w:tcW w:w="4678" w:type="dxa"/>
            <w:shd w:val="clear" w:color="auto" w:fill="auto"/>
          </w:tcPr>
          <w:p w:rsidR="007B1FDD" w:rsidRPr="006432D1" w:rsidRDefault="007B1FDD" w:rsidP="000E443E">
            <w:pPr>
              <w:rPr>
                <w:sz w:val="28"/>
                <w:szCs w:val="28"/>
              </w:rPr>
            </w:pPr>
            <w:r w:rsidRPr="006432D1">
              <w:rPr>
                <w:sz w:val="28"/>
                <w:szCs w:val="28"/>
              </w:rPr>
              <w:lastRenderedPageBreak/>
              <w:br w:type="page"/>
            </w:r>
          </w:p>
          <w:p w:rsidR="007B1FDD" w:rsidRPr="006432D1" w:rsidRDefault="007B1FDD" w:rsidP="000E443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B1FDD" w:rsidRPr="00CC6AE4" w:rsidRDefault="007B1FDD" w:rsidP="000E443E">
            <w:pPr>
              <w:ind w:left="601" w:firstLine="156"/>
              <w:jc w:val="right"/>
              <w:rPr>
                <w:szCs w:val="28"/>
              </w:rPr>
            </w:pPr>
            <w:r w:rsidRPr="00CC6AE4">
              <w:rPr>
                <w:szCs w:val="28"/>
              </w:rPr>
              <w:t>Утверждена</w:t>
            </w:r>
          </w:p>
          <w:p w:rsidR="007B1FDD" w:rsidRPr="00CC6AE4" w:rsidRDefault="007B1FDD" w:rsidP="000E443E">
            <w:pPr>
              <w:jc w:val="right"/>
              <w:rPr>
                <w:szCs w:val="28"/>
              </w:rPr>
            </w:pPr>
            <w:r w:rsidRPr="00CC6AE4">
              <w:rPr>
                <w:szCs w:val="28"/>
              </w:rPr>
              <w:t xml:space="preserve">Решением Совета депутатов </w:t>
            </w:r>
            <w:proofErr w:type="spellStart"/>
            <w:r w:rsidRPr="00CC6AE4">
              <w:rPr>
                <w:szCs w:val="28"/>
              </w:rPr>
              <w:t>Мышланского</w:t>
            </w:r>
            <w:proofErr w:type="spellEnd"/>
            <w:r w:rsidRPr="00CC6AE4">
              <w:rPr>
                <w:szCs w:val="28"/>
              </w:rPr>
              <w:t xml:space="preserve"> сельсовета Сузунского района Новосибирской области</w:t>
            </w:r>
          </w:p>
          <w:p w:rsidR="007B1FDD" w:rsidRPr="006432D1" w:rsidRDefault="007B1FDD" w:rsidP="000E443E">
            <w:pPr>
              <w:jc w:val="right"/>
              <w:rPr>
                <w:sz w:val="28"/>
                <w:szCs w:val="28"/>
              </w:rPr>
            </w:pPr>
            <w:r w:rsidRPr="00CC6AE4">
              <w:rPr>
                <w:szCs w:val="28"/>
              </w:rPr>
              <w:t>от 25.07.2023 № 125</w:t>
            </w:r>
          </w:p>
        </w:tc>
      </w:tr>
    </w:tbl>
    <w:p w:rsidR="007B1FDD" w:rsidRPr="006432D1" w:rsidRDefault="007B1FDD" w:rsidP="007B1FDD">
      <w:pPr>
        <w:shd w:val="clear" w:color="auto" w:fill="FFFFFF"/>
        <w:adjustRightInd w:val="0"/>
        <w:spacing w:after="225" w:line="360" w:lineRule="auto"/>
        <w:ind w:firstLine="539"/>
        <w:jc w:val="both"/>
        <w:rPr>
          <w:b/>
          <w:sz w:val="28"/>
          <w:szCs w:val="28"/>
        </w:rPr>
      </w:pPr>
    </w:p>
    <w:p w:rsidR="007B1FDD" w:rsidRPr="006432D1" w:rsidRDefault="007B1FDD" w:rsidP="007B1FDD">
      <w:pPr>
        <w:shd w:val="clear" w:color="auto" w:fill="FFFFFF"/>
        <w:adjustRightInd w:val="0"/>
        <w:ind w:firstLine="539"/>
        <w:jc w:val="center"/>
        <w:rPr>
          <w:b/>
          <w:sz w:val="28"/>
          <w:szCs w:val="28"/>
        </w:rPr>
      </w:pPr>
      <w:r w:rsidRPr="006432D1">
        <w:rPr>
          <w:b/>
          <w:sz w:val="28"/>
          <w:szCs w:val="28"/>
        </w:rPr>
        <w:t xml:space="preserve">Методика расчета объёма иных межбюджетных трансфертов </w:t>
      </w:r>
      <w:r w:rsidRPr="00A53222">
        <w:rPr>
          <w:b/>
          <w:sz w:val="28"/>
          <w:szCs w:val="28"/>
        </w:rPr>
        <w:t xml:space="preserve">на </w:t>
      </w:r>
      <w:r w:rsidRPr="006432D1">
        <w:rPr>
          <w:b/>
          <w:sz w:val="28"/>
          <w:szCs w:val="28"/>
        </w:rPr>
        <w:t>финансовое обеспечение переданных полномочий по осуществлению внешнего муниципального финансового контроля</w:t>
      </w:r>
    </w:p>
    <w:p w:rsidR="007B1FDD" w:rsidRPr="006432D1" w:rsidRDefault="007B1FDD" w:rsidP="007B1FDD">
      <w:pPr>
        <w:shd w:val="clear" w:color="auto" w:fill="FFFFFF"/>
        <w:adjustRightInd w:val="0"/>
        <w:ind w:firstLine="539"/>
        <w:jc w:val="center"/>
        <w:rPr>
          <w:b/>
          <w:sz w:val="28"/>
          <w:szCs w:val="28"/>
        </w:rPr>
      </w:pPr>
    </w:p>
    <w:p w:rsidR="007B1FDD" w:rsidRPr="006432D1" w:rsidRDefault="007B1FDD" w:rsidP="007B1FDD">
      <w:pPr>
        <w:shd w:val="clear" w:color="auto" w:fill="FFFFFF"/>
        <w:adjustRightInd w:val="0"/>
        <w:ind w:firstLine="539"/>
        <w:jc w:val="center"/>
        <w:rPr>
          <w:b/>
          <w:sz w:val="28"/>
          <w:szCs w:val="28"/>
        </w:rPr>
      </w:pPr>
      <w:r w:rsidRPr="006432D1">
        <w:rPr>
          <w:b/>
          <w:sz w:val="28"/>
          <w:szCs w:val="28"/>
          <w:lang w:val="en-US"/>
        </w:rPr>
        <w:t>V</w:t>
      </w:r>
      <w:r w:rsidRPr="006432D1">
        <w:rPr>
          <w:b/>
          <w:sz w:val="28"/>
          <w:szCs w:val="28"/>
        </w:rPr>
        <w:t xml:space="preserve"> = (</w:t>
      </w:r>
      <w:r w:rsidRPr="006432D1">
        <w:rPr>
          <w:b/>
          <w:sz w:val="28"/>
          <w:szCs w:val="28"/>
          <w:lang w:val="en-US"/>
        </w:rPr>
        <w:t>F</w:t>
      </w:r>
      <w:r w:rsidRPr="006432D1">
        <w:rPr>
          <w:b/>
          <w:sz w:val="28"/>
          <w:szCs w:val="28"/>
        </w:rPr>
        <w:t>+</w:t>
      </w:r>
      <w:r w:rsidRPr="006432D1">
        <w:rPr>
          <w:b/>
          <w:sz w:val="28"/>
          <w:szCs w:val="28"/>
          <w:lang w:val="en-US"/>
        </w:rPr>
        <w:t>R</w:t>
      </w:r>
      <w:r w:rsidRPr="006432D1">
        <w:rPr>
          <w:b/>
          <w:sz w:val="28"/>
          <w:szCs w:val="28"/>
        </w:rPr>
        <w:t xml:space="preserve">) </w:t>
      </w:r>
      <w:proofErr w:type="spellStart"/>
      <w:r w:rsidRPr="006432D1">
        <w:rPr>
          <w:b/>
          <w:sz w:val="28"/>
          <w:szCs w:val="28"/>
        </w:rPr>
        <w:t>х</w:t>
      </w:r>
      <w:proofErr w:type="spellEnd"/>
      <w:r w:rsidRPr="006432D1">
        <w:rPr>
          <w:b/>
          <w:sz w:val="28"/>
          <w:szCs w:val="28"/>
        </w:rPr>
        <w:t xml:space="preserve"> </w:t>
      </w:r>
      <w:r w:rsidRPr="006432D1">
        <w:rPr>
          <w:b/>
          <w:sz w:val="28"/>
          <w:szCs w:val="28"/>
          <w:lang w:val="en-US"/>
        </w:rPr>
        <w:t>N</w:t>
      </w:r>
      <w:r w:rsidRPr="006432D1">
        <w:rPr>
          <w:b/>
          <w:sz w:val="28"/>
          <w:szCs w:val="28"/>
        </w:rPr>
        <w:t>, где:</w:t>
      </w:r>
    </w:p>
    <w:p w:rsidR="007B1FDD" w:rsidRPr="006432D1" w:rsidRDefault="007B1FDD" w:rsidP="007B1FDD">
      <w:pPr>
        <w:jc w:val="both"/>
        <w:rPr>
          <w:sz w:val="28"/>
          <w:szCs w:val="28"/>
        </w:rPr>
      </w:pPr>
      <w:r w:rsidRPr="006432D1">
        <w:rPr>
          <w:b/>
          <w:sz w:val="28"/>
          <w:szCs w:val="28"/>
        </w:rPr>
        <w:t xml:space="preserve">        </w:t>
      </w:r>
      <w:r w:rsidRPr="006432D1">
        <w:rPr>
          <w:b/>
          <w:sz w:val="28"/>
          <w:szCs w:val="28"/>
          <w:lang w:val="en-US"/>
        </w:rPr>
        <w:t>V</w:t>
      </w:r>
      <w:r w:rsidRPr="006432D1">
        <w:rPr>
          <w:b/>
          <w:sz w:val="28"/>
          <w:szCs w:val="28"/>
        </w:rPr>
        <w:t xml:space="preserve"> – </w:t>
      </w:r>
      <w:proofErr w:type="gramStart"/>
      <w:r w:rsidRPr="006432D1">
        <w:rPr>
          <w:sz w:val="28"/>
          <w:szCs w:val="28"/>
        </w:rPr>
        <w:t>объём</w:t>
      </w:r>
      <w:proofErr w:type="gramEnd"/>
      <w:r w:rsidRPr="006432D1">
        <w:rPr>
          <w:sz w:val="28"/>
          <w:szCs w:val="28"/>
        </w:rPr>
        <w:t xml:space="preserve"> субвенции,  причитающийся бюджету муниципального района для финансирования расходов </w:t>
      </w:r>
      <w:r>
        <w:rPr>
          <w:sz w:val="28"/>
          <w:szCs w:val="28"/>
        </w:rPr>
        <w:t xml:space="preserve">Сузунского </w:t>
      </w:r>
      <w:r w:rsidRPr="006432D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Новосибирской области</w:t>
      </w:r>
      <w:r w:rsidRPr="006432D1">
        <w:rPr>
          <w:sz w:val="28"/>
          <w:szCs w:val="28"/>
        </w:rPr>
        <w:t>;</w:t>
      </w:r>
    </w:p>
    <w:p w:rsidR="007B1FDD" w:rsidRPr="006432D1" w:rsidRDefault="007B1FDD" w:rsidP="007B1FDD">
      <w:pPr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         </w:t>
      </w:r>
      <w:r w:rsidRPr="006432D1">
        <w:rPr>
          <w:b/>
          <w:sz w:val="28"/>
          <w:szCs w:val="28"/>
          <w:lang w:val="en-US"/>
        </w:rPr>
        <w:t>F</w:t>
      </w:r>
      <w:r w:rsidRPr="006432D1">
        <w:rPr>
          <w:b/>
          <w:sz w:val="28"/>
          <w:szCs w:val="28"/>
        </w:rPr>
        <w:t xml:space="preserve"> –</w:t>
      </w:r>
      <w:r w:rsidRPr="006432D1">
        <w:rPr>
          <w:sz w:val="28"/>
          <w:szCs w:val="28"/>
        </w:rPr>
        <w:t xml:space="preserve"> расходы на оплату труда ( с учетом начислений) на нормативную штатную численность работников </w:t>
      </w:r>
      <w:r>
        <w:rPr>
          <w:sz w:val="28"/>
          <w:szCs w:val="28"/>
        </w:rPr>
        <w:t>органов местного самоуправления Сузунского района Новосибирской области</w:t>
      </w:r>
      <w:r w:rsidRPr="006432D1">
        <w:rPr>
          <w:sz w:val="28"/>
          <w:szCs w:val="28"/>
        </w:rPr>
        <w:t>, осуществляющих переданные полномочия, рассчитанные на основе утвержденных размеров оплаты труда текущего финансового года с учетом индексации, применяемой при формировании показателей местного бюджета на очередной финансовый год;</w:t>
      </w:r>
    </w:p>
    <w:p w:rsidR="007B1FDD" w:rsidRPr="006432D1" w:rsidRDefault="007B1FDD" w:rsidP="007B1FDD">
      <w:pPr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        </w:t>
      </w:r>
      <w:r w:rsidRPr="006432D1">
        <w:rPr>
          <w:b/>
          <w:sz w:val="28"/>
          <w:szCs w:val="28"/>
          <w:lang w:val="en-US"/>
        </w:rPr>
        <w:t>R</w:t>
      </w:r>
      <w:r w:rsidRPr="006432D1">
        <w:rPr>
          <w:b/>
          <w:sz w:val="28"/>
          <w:szCs w:val="28"/>
        </w:rPr>
        <w:t xml:space="preserve"> – </w:t>
      </w:r>
      <w:proofErr w:type="gramStart"/>
      <w:r w:rsidRPr="006432D1">
        <w:rPr>
          <w:sz w:val="28"/>
          <w:szCs w:val="28"/>
        </w:rPr>
        <w:t>социальные</w:t>
      </w:r>
      <w:proofErr w:type="gramEnd"/>
      <w:r w:rsidRPr="006432D1">
        <w:rPr>
          <w:sz w:val="28"/>
          <w:szCs w:val="28"/>
        </w:rPr>
        <w:t xml:space="preserve"> гарантии и расходы на материально-техническое обеспечение на одного работника с учетом индексации, применяемой при формировании показателей  бюджета поселения на очередной финансовый год;</w:t>
      </w:r>
    </w:p>
    <w:p w:rsidR="007B1FDD" w:rsidRPr="00C7347C" w:rsidRDefault="007B1FDD" w:rsidP="007B1FDD">
      <w:pPr>
        <w:jc w:val="both"/>
        <w:rPr>
          <w:sz w:val="28"/>
          <w:szCs w:val="28"/>
        </w:rPr>
      </w:pPr>
      <w:r w:rsidRPr="006432D1">
        <w:rPr>
          <w:sz w:val="28"/>
          <w:szCs w:val="28"/>
        </w:rPr>
        <w:t xml:space="preserve">        </w:t>
      </w:r>
      <w:r w:rsidRPr="006432D1">
        <w:rPr>
          <w:b/>
          <w:sz w:val="28"/>
          <w:szCs w:val="28"/>
          <w:lang w:val="en-US"/>
        </w:rPr>
        <w:t>N</w:t>
      </w:r>
      <w:r w:rsidRPr="006432D1">
        <w:rPr>
          <w:b/>
          <w:sz w:val="28"/>
          <w:szCs w:val="28"/>
        </w:rPr>
        <w:t xml:space="preserve"> – </w:t>
      </w:r>
      <w:proofErr w:type="gramStart"/>
      <w:r w:rsidRPr="006432D1">
        <w:rPr>
          <w:sz w:val="28"/>
          <w:szCs w:val="28"/>
        </w:rPr>
        <w:t>нормативная</w:t>
      </w:r>
      <w:proofErr w:type="gramEnd"/>
      <w:r w:rsidRPr="006432D1">
        <w:rPr>
          <w:sz w:val="28"/>
          <w:szCs w:val="28"/>
        </w:rPr>
        <w:t xml:space="preserve"> штатная численность работников </w:t>
      </w:r>
      <w:r>
        <w:rPr>
          <w:sz w:val="28"/>
          <w:szCs w:val="28"/>
        </w:rPr>
        <w:t>органа местного самоуправления Сузунского района Новосибирской области</w:t>
      </w:r>
      <w:r w:rsidRPr="006432D1">
        <w:rPr>
          <w:sz w:val="28"/>
          <w:szCs w:val="28"/>
        </w:rPr>
        <w:t xml:space="preserve">, осуществляющих переданные полномочия. </w:t>
      </w:r>
    </w:p>
    <w:p w:rsidR="008F03AB" w:rsidRPr="007B1FDD" w:rsidRDefault="007B1FDD" w:rsidP="007B1FDD">
      <w:pPr>
        <w:spacing w:after="200" w:line="276" w:lineRule="auto"/>
        <w:rPr>
          <w:b/>
          <w:sz w:val="28"/>
          <w:szCs w:val="28"/>
        </w:rPr>
      </w:pPr>
    </w:p>
    <w:sectPr w:rsidR="008F03AB" w:rsidRPr="007B1FDD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3110E5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5">
    <w:nsid w:val="6CA13626"/>
    <w:multiLevelType w:val="multilevel"/>
    <w:tmpl w:val="D400954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6">
    <w:nsid w:val="777D3F62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052FAE"/>
    <w:rsid w:val="000F6435"/>
    <w:rsid w:val="00162D9F"/>
    <w:rsid w:val="00230A60"/>
    <w:rsid w:val="00313408"/>
    <w:rsid w:val="003D5C1A"/>
    <w:rsid w:val="0048121F"/>
    <w:rsid w:val="005215B3"/>
    <w:rsid w:val="00527921"/>
    <w:rsid w:val="00591E38"/>
    <w:rsid w:val="005C7675"/>
    <w:rsid w:val="005D303A"/>
    <w:rsid w:val="00657C92"/>
    <w:rsid w:val="00704264"/>
    <w:rsid w:val="00750842"/>
    <w:rsid w:val="0075689D"/>
    <w:rsid w:val="007659F4"/>
    <w:rsid w:val="007B1FDD"/>
    <w:rsid w:val="008255CB"/>
    <w:rsid w:val="00847B6E"/>
    <w:rsid w:val="00856843"/>
    <w:rsid w:val="008C0642"/>
    <w:rsid w:val="008D5C6B"/>
    <w:rsid w:val="00967B5F"/>
    <w:rsid w:val="00A35BF0"/>
    <w:rsid w:val="00A43001"/>
    <w:rsid w:val="00A95391"/>
    <w:rsid w:val="00B22BE2"/>
    <w:rsid w:val="00B76816"/>
    <w:rsid w:val="00C61513"/>
    <w:rsid w:val="00CF222D"/>
    <w:rsid w:val="00D4478F"/>
    <w:rsid w:val="00E65C0D"/>
    <w:rsid w:val="00ED461B"/>
    <w:rsid w:val="00EE4B1A"/>
    <w:rsid w:val="00F9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6C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Emphasis"/>
    <w:uiPriority w:val="20"/>
    <w:qFormat/>
    <w:rsid w:val="00B22BE2"/>
    <w:rPr>
      <w:i/>
      <w:iCs/>
    </w:rPr>
  </w:style>
  <w:style w:type="paragraph" w:customStyle="1" w:styleId="consplustitle">
    <w:name w:val="consplustitle"/>
    <w:basedOn w:val="a"/>
    <w:rsid w:val="0048121F"/>
    <w:pPr>
      <w:spacing w:before="100" w:beforeAutospacing="1" w:after="100" w:afterAutospacing="1"/>
    </w:pPr>
  </w:style>
  <w:style w:type="character" w:styleId="a9">
    <w:name w:val="Hyperlink"/>
    <w:uiPriority w:val="99"/>
    <w:rsid w:val="00A95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96C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F96CF1"/>
    <w:rPr>
      <w:b/>
      <w:bCs/>
      <w:color w:val="106BBE"/>
    </w:rPr>
  </w:style>
  <w:style w:type="paragraph" w:customStyle="1" w:styleId="normalweb">
    <w:name w:val="normalweb"/>
    <w:basedOn w:val="a"/>
    <w:rsid w:val="003D5C1A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7B1FD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B1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6948</Characters>
  <Application>Microsoft Office Word</Application>
  <DocSecurity>0</DocSecurity>
  <Lines>57</Lines>
  <Paragraphs>16</Paragraphs>
  <ScaleCrop>false</ScaleCrop>
  <Company>Computer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2024-07-14T15:30:00Z</dcterms:created>
  <dcterms:modified xsi:type="dcterms:W3CDTF">2024-07-14T15:30:00Z</dcterms:modified>
</cp:coreProperties>
</file>