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9F9E5">
      <w:pPr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АДМИНИСТРАЦИЯ</w:t>
      </w:r>
    </w:p>
    <w:p w14:paraId="28ED177D">
      <w:pPr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МЫШЛАНСКОГО СЕЛЬСОВЕТА</w:t>
      </w:r>
    </w:p>
    <w:p w14:paraId="5A8DD8C3">
      <w:pPr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Сузунского района Новосибирской области</w:t>
      </w:r>
    </w:p>
    <w:p w14:paraId="576952E2">
      <w:pPr>
        <w:ind w:left="0" w:leftChars="0" w:firstLine="0" w:firstLineChars="0"/>
        <w:rPr>
          <w:rFonts w:hint="default" w:ascii="Times New Roman" w:hAnsi="Times New Roman" w:cs="Times New Roman"/>
        </w:rPr>
      </w:pPr>
    </w:p>
    <w:p w14:paraId="33B9D50D">
      <w:pPr>
        <w:ind w:left="0" w:leftChars="0" w:firstLine="0" w:firstLineChars="0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35C463FF">
      <w:pPr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4F018422">
      <w:pPr>
        <w:ind w:left="0" w:leftChars="0" w:firstLine="0" w:firstLineChars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с. Мышланка</w:t>
      </w:r>
    </w:p>
    <w:p w14:paraId="22893B18">
      <w:pPr>
        <w:ind w:left="0" w:leftChars="0" w:firstLine="0" w:firstLineChars="0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3378C5EE">
      <w:p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E296D6F">
      <w:p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От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10.07.2025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    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57</w:t>
      </w:r>
    </w:p>
    <w:p w14:paraId="7C3AB58B">
      <w:pPr>
        <w:ind w:left="0" w:leftChars="0" w:firstLine="0" w:firstLineChars="0"/>
        <w:jc w:val="center"/>
        <w:rPr>
          <w:rFonts w:hint="default" w:ascii="Times New Roman" w:hAnsi="Times New Roman" w:cs="Times New Roman"/>
          <w:sz w:val="28"/>
          <w:szCs w:val="20"/>
        </w:rPr>
      </w:pPr>
    </w:p>
    <w:p w14:paraId="118CB22B">
      <w:pPr>
        <w:ind w:left="0" w:leftChars="0" w:firstLine="0" w:firstLineChars="0"/>
        <w:jc w:val="center"/>
        <w:rPr>
          <w:rFonts w:hint="default" w:ascii="Times New Roman" w:hAnsi="Times New Roman" w:cs="Times New Roman"/>
          <w:sz w:val="28"/>
          <w:szCs w:val="20"/>
        </w:rPr>
      </w:pPr>
    </w:p>
    <w:p w14:paraId="7A11505A">
      <w:pPr>
        <w:spacing w:line="240" w:lineRule="auto"/>
        <w:ind w:left="0" w:leftChars="0" w:firstLine="0" w:firstLineChars="0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Об исполнении бюджета Мышланского сельсовета</w:t>
      </w:r>
    </w:p>
    <w:p w14:paraId="35C67950">
      <w:pPr>
        <w:spacing w:line="240" w:lineRule="auto"/>
        <w:ind w:left="0" w:leftChars="0" w:firstLine="0" w:firstLineChars="0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Сузунского района Новосибирской области</w:t>
      </w:r>
    </w:p>
    <w:p w14:paraId="4DFB0A8E">
      <w:pPr>
        <w:spacing w:line="240" w:lineRule="auto"/>
        <w:ind w:left="0" w:leftChars="0" w:firstLine="0" w:firstLineChars="0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За 1 полугодие 2025 года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ab/>
      </w:r>
    </w:p>
    <w:p w14:paraId="141CDA24">
      <w:pPr>
        <w:spacing w:line="240" w:lineRule="auto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 w14:paraId="28CF6D8E">
      <w:pPr>
        <w:spacing w:line="240" w:lineRule="auto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 w14:paraId="642047DB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Руководствуясь статьей 264.2 Бюджетного кодекса Российской Федерации, статьей 34 Положения «О бюджетном процессе в Мышланском сельсовете Сузунского района Новосибирской области», утвержденного решением Совета депутатов Мышланского сельсовета Сузунского района Новосибирской области от 26.10.2021 № 58 (в редакции от 25.03.2022 №78, от 27.10.2022 №108, от 03.11.2023г № 39), администрация Мышланского сельсовета Сузунского района Новосибирской области</w:t>
      </w:r>
    </w:p>
    <w:p w14:paraId="408FB924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</w:p>
    <w:p w14:paraId="0F09F612">
      <w:p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ПОСТАНОВЛЯЕТ:</w:t>
      </w:r>
    </w:p>
    <w:p w14:paraId="2584B587">
      <w:pPr>
        <w:spacing w:line="240" w:lineRule="auto"/>
        <w:ind w:firstLine="64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1. Утвердить отчет об исполнении бюджета Мышланского сельсовета Сузунского района за 1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полугодие</w:t>
      </w:r>
      <w:r>
        <w:rPr>
          <w:rFonts w:hint="default" w:ascii="Times New Roman" w:hAnsi="Times New Roman" w:cs="Times New Roman"/>
          <w:sz w:val="28"/>
          <w:szCs w:val="28"/>
        </w:rPr>
        <w:t xml:space="preserve"> 2025 года, со следующими показателями:</w:t>
      </w:r>
    </w:p>
    <w:p w14:paraId="1299B71F">
      <w:pPr>
        <w:spacing w:line="240" w:lineRule="auto"/>
        <w:ind w:firstLine="64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исполнение доходной части бюджета Мышланского сельсовета Сузунского района Новосибирской области за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2020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 по кодам классификации доходов бюджета, согласно приложению 1;</w:t>
      </w:r>
    </w:p>
    <w:p w14:paraId="5AAEE792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исполнение бюджета Мышланского сельсовета Сузунского района Новосибирской области за 1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полугодие</w:t>
      </w:r>
      <w:r>
        <w:rPr>
          <w:rFonts w:hint="default" w:ascii="Times New Roman" w:hAnsi="Times New Roman" w:cs="Times New Roman"/>
          <w:sz w:val="28"/>
          <w:szCs w:val="28"/>
        </w:rPr>
        <w:t xml:space="preserve"> 2025 года по разделам, подразделам классификации расходов бюджета, согласно приложению 2;</w:t>
      </w:r>
    </w:p>
    <w:p w14:paraId="751FAE81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исполнение бюджета Мышланского сельсовета Сузунского района Новосибирской области за 1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полугодие</w:t>
      </w:r>
      <w:r>
        <w:rPr>
          <w:rFonts w:hint="default" w:ascii="Times New Roman" w:hAnsi="Times New Roman" w:cs="Times New Roman"/>
          <w:sz w:val="28"/>
          <w:szCs w:val="28"/>
        </w:rPr>
        <w:t xml:space="preserve"> 2025 года по ведомственной структуре расходов бюджета, согласно приложению 3;</w:t>
      </w:r>
    </w:p>
    <w:p w14:paraId="07407412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исполнение бюджета Мышланского сельсовета Сузунского района Новосибирской области за 1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полугодие</w:t>
      </w:r>
      <w:r>
        <w:rPr>
          <w:rFonts w:hint="default" w:ascii="Times New Roman" w:hAnsi="Times New Roman" w:cs="Times New Roman"/>
          <w:sz w:val="28"/>
          <w:szCs w:val="28"/>
        </w:rPr>
        <w:t xml:space="preserve"> 2025 года по источникам финансирования дефицита бюджета, согласно приложению 4.</w:t>
      </w:r>
    </w:p>
    <w:p w14:paraId="4B1C2C39">
      <w:pPr>
        <w:spacing w:line="24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2. Направить отчет об исполнении бюджета Мышланского сельсовета Сузунского района Новосибирской области за 1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полугодие</w:t>
      </w:r>
      <w:r>
        <w:rPr>
          <w:rFonts w:hint="default" w:ascii="Times New Roman" w:hAnsi="Times New Roman" w:cs="Times New Roman"/>
          <w:sz w:val="28"/>
          <w:szCs w:val="28"/>
        </w:rPr>
        <w:t xml:space="preserve"> 2025 года в Совет депутатов Мышланского сельсовета Сузунского района Новосибирской области, Ревизионную комиссию Сузунского района.</w:t>
      </w:r>
    </w:p>
    <w:p w14:paraId="19F4ECCB">
      <w:pPr>
        <w:spacing w:line="24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3. Опубликовать настоящее постановление в информационном бюллетене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органов местного самоуправления Мышланского сельсовета </w:t>
      </w:r>
      <w:r>
        <w:rPr>
          <w:rFonts w:hint="default" w:ascii="Times New Roman" w:hAnsi="Times New Roman" w:cs="Times New Roman"/>
          <w:sz w:val="28"/>
          <w:szCs w:val="28"/>
        </w:rPr>
        <w:t xml:space="preserve">«Мышланский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sz w:val="28"/>
          <w:szCs w:val="28"/>
        </w:rPr>
        <w:t>естник» и разместить на официальном сайте администрации Мышланского сельсовета Сузунского района Новосибирской области.</w:t>
      </w:r>
    </w:p>
    <w:p w14:paraId="3F945EF6">
      <w:pPr>
        <w:spacing w:line="24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14:paraId="0B8DD503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11185707"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5333E081">
      <w:pPr>
        <w:spacing w:line="240" w:lineRule="auto"/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Глава Мышланского сельсовета </w:t>
      </w:r>
    </w:p>
    <w:p w14:paraId="344437E9">
      <w:pPr>
        <w:spacing w:line="240" w:lineRule="auto"/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Сузунского района Новосибирской области      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</w:t>
      </w:r>
      <w:r>
        <w:rPr>
          <w:rFonts w:hint="default" w:ascii="Times New Roman" w:hAnsi="Times New Roman" w:cs="Times New Roman"/>
          <w:sz w:val="28"/>
          <w:szCs w:val="28"/>
        </w:rPr>
        <w:t xml:space="preserve">      В.С. Титов</w:t>
      </w:r>
    </w:p>
    <w:p w14:paraId="0B62BDFC">
      <w:bookmarkStart w:id="0" w:name="_GoBack"/>
      <w:bookmarkEnd w:id="0"/>
    </w:p>
    <w:sectPr>
      <w:pgSz w:w="11906" w:h="16838"/>
      <w:pgMar w:top="1134" w:right="567" w:bottom="1134" w:left="1701" w:header="720" w:footer="720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31928"/>
    <w:rsid w:val="1513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spacing w:before="0" w:after="0" w:line="240" w:lineRule="auto"/>
      <w:ind w:left="0" w:right="0" w:firstLine="720"/>
      <w:jc w:val="both"/>
    </w:pPr>
    <w:rPr>
      <w:rFonts w:ascii="Arial" w:hAnsi="Arial" w:eastAsiaTheme="minorEastAsia" w:cstheme="minorBidi"/>
      <w:color w:val="000000"/>
      <w:spacing w:val="0"/>
      <w:sz w:val="20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2025-08-08T09:04:00Z</dcterms:created>
  <dc:creator>barkh</dc:creator>
  <cp:lastModifiedBy>barkh</cp:lastModifiedBy>
  <dcterms:modified xsi:type="dcterms:W3CDTF">2025-08-08T09:10:49Z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A0DDFB0CA5F04BCD9618CF27E5729A61_11</vt:lpwstr>
  </property>
</Properties>
</file>